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1B1" w:rsidRDefault="00BC51B1" w:rsidP="00941342">
      <w:pPr>
        <w:pStyle w:val="a4"/>
        <w:spacing w:before="0" w:beforeAutospacing="0" w:after="0" w:afterAutospacing="0"/>
      </w:pPr>
      <w:bookmarkStart w:id="0" w:name="_GoBack"/>
      <w:bookmarkEnd w:id="0"/>
    </w:p>
    <w:p w:rsidR="002255D2" w:rsidRPr="00C8012B" w:rsidRDefault="002255D2" w:rsidP="002255D2">
      <w:pPr>
        <w:spacing w:after="0" w:line="240" w:lineRule="auto"/>
        <w:jc w:val="center"/>
        <w:rPr>
          <w:b/>
        </w:rPr>
      </w:pPr>
      <w:r w:rsidRPr="00C8012B">
        <w:rPr>
          <w:b/>
        </w:rPr>
        <w:t xml:space="preserve">Приложение к приказу Министерства здравоохранения </w:t>
      </w:r>
    </w:p>
    <w:p w:rsidR="002255D2" w:rsidRPr="00C8012B" w:rsidRDefault="002255D2" w:rsidP="002255D2">
      <w:pPr>
        <w:spacing w:after="0" w:line="240" w:lineRule="auto"/>
        <w:jc w:val="center"/>
        <w:rPr>
          <w:b/>
        </w:rPr>
      </w:pPr>
      <w:r w:rsidRPr="00C8012B">
        <w:rPr>
          <w:b/>
        </w:rPr>
        <w:t xml:space="preserve">Российской Федерации от </w:t>
      </w:r>
      <w:r>
        <w:rPr>
          <w:b/>
        </w:rPr>
        <w:t>19</w:t>
      </w:r>
      <w:r w:rsidRPr="00C8012B">
        <w:rPr>
          <w:b/>
        </w:rPr>
        <w:t>.0</w:t>
      </w:r>
      <w:r>
        <w:rPr>
          <w:b/>
        </w:rPr>
        <w:t>3</w:t>
      </w:r>
      <w:r w:rsidRPr="00C8012B">
        <w:rPr>
          <w:b/>
        </w:rPr>
        <w:t>.2013 г.</w:t>
      </w:r>
      <w:r w:rsidRPr="00C8012B">
        <w:rPr>
          <w:b/>
          <w:bCs/>
        </w:rPr>
        <w:t xml:space="preserve"> </w:t>
      </w:r>
      <w:r w:rsidRPr="00C8012B">
        <w:rPr>
          <w:b/>
        </w:rPr>
        <w:t>№ 1</w:t>
      </w:r>
      <w:r>
        <w:rPr>
          <w:b/>
        </w:rPr>
        <w:t>280</w:t>
      </w:r>
      <w:r w:rsidRPr="00C8012B">
        <w:rPr>
          <w:b/>
        </w:rPr>
        <w:t xml:space="preserve">н от </w:t>
      </w:r>
      <w:r>
        <w:rPr>
          <w:b/>
        </w:rPr>
        <w:t>30</w:t>
      </w:r>
      <w:r w:rsidRPr="00C8012B">
        <w:rPr>
          <w:b/>
        </w:rPr>
        <w:t>.12.2012 г.</w:t>
      </w:r>
    </w:p>
    <w:p w:rsidR="002255D2" w:rsidRDefault="002255D2" w:rsidP="002255D2">
      <w:pPr>
        <w:spacing w:after="0" w:line="240" w:lineRule="auto"/>
        <w:jc w:val="center"/>
        <w:rPr>
          <w:b/>
          <w:szCs w:val="28"/>
        </w:rPr>
      </w:pPr>
    </w:p>
    <w:p w:rsidR="002255D2" w:rsidRDefault="002255D2" w:rsidP="002255D2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Стандарт скорой медицинской помощи при гипогликемии</w:t>
      </w:r>
    </w:p>
    <w:p w:rsidR="002255D2" w:rsidRDefault="002255D2" w:rsidP="002255D2">
      <w:pPr>
        <w:spacing w:after="0" w:line="240" w:lineRule="auto"/>
        <w:jc w:val="center"/>
        <w:rPr>
          <w:b/>
          <w:szCs w:val="28"/>
        </w:rPr>
      </w:pPr>
    </w:p>
    <w:p w:rsidR="002255D2" w:rsidRDefault="002255D2" w:rsidP="002255D2">
      <w:pPr>
        <w:spacing w:after="0" w:line="240" w:lineRule="auto"/>
        <w:rPr>
          <w:szCs w:val="28"/>
        </w:rPr>
      </w:pPr>
      <w:r>
        <w:rPr>
          <w:rStyle w:val="apple-style-span"/>
          <w:b/>
          <w:bCs/>
          <w:color w:val="000000"/>
          <w:szCs w:val="28"/>
        </w:rPr>
        <w:t>Категория возрастная:</w:t>
      </w:r>
      <w:r>
        <w:rPr>
          <w:szCs w:val="28"/>
        </w:rPr>
        <w:t xml:space="preserve"> взрослые</w:t>
      </w:r>
      <w:r>
        <w:rPr>
          <w:szCs w:val="28"/>
        </w:rPr>
        <w:br/>
      </w:r>
      <w:r>
        <w:rPr>
          <w:rStyle w:val="apple-style-span"/>
          <w:b/>
          <w:bCs/>
          <w:color w:val="000000"/>
          <w:szCs w:val="28"/>
        </w:rPr>
        <w:t xml:space="preserve">Пол: </w:t>
      </w:r>
      <w:r>
        <w:rPr>
          <w:rStyle w:val="apple-style-span"/>
          <w:bCs/>
          <w:color w:val="000000"/>
          <w:szCs w:val="28"/>
        </w:rPr>
        <w:t>любой</w:t>
      </w:r>
      <w:r>
        <w:rPr>
          <w:rStyle w:val="apple-style-span"/>
          <w:bCs/>
          <w:color w:val="000000"/>
          <w:szCs w:val="28"/>
        </w:rPr>
        <w:br/>
      </w:r>
      <w:r>
        <w:rPr>
          <w:rStyle w:val="apple-style-span"/>
          <w:b/>
          <w:bCs/>
          <w:color w:val="000000"/>
          <w:szCs w:val="28"/>
        </w:rPr>
        <w:t>Фаза:</w:t>
      </w:r>
      <w:r>
        <w:rPr>
          <w:szCs w:val="28"/>
        </w:rPr>
        <w:t xml:space="preserve"> острое состояние</w:t>
      </w:r>
      <w:r>
        <w:rPr>
          <w:szCs w:val="28"/>
        </w:rPr>
        <w:br/>
      </w:r>
      <w:r>
        <w:rPr>
          <w:rStyle w:val="apple-style-span"/>
          <w:b/>
          <w:bCs/>
          <w:color w:val="000000"/>
          <w:szCs w:val="28"/>
        </w:rPr>
        <w:t>Стадия:</w:t>
      </w:r>
      <w:r>
        <w:rPr>
          <w:szCs w:val="28"/>
        </w:rPr>
        <w:t xml:space="preserve"> любая</w:t>
      </w:r>
      <w:r>
        <w:rPr>
          <w:szCs w:val="28"/>
        </w:rPr>
        <w:br/>
      </w:r>
      <w:r>
        <w:rPr>
          <w:rStyle w:val="apple-style-span"/>
          <w:b/>
          <w:bCs/>
          <w:color w:val="000000"/>
          <w:szCs w:val="28"/>
        </w:rPr>
        <w:t>Осложнения</w:t>
      </w:r>
      <w:r>
        <w:rPr>
          <w:b/>
          <w:szCs w:val="28"/>
        </w:rPr>
        <w:t>:</w:t>
      </w:r>
      <w:r>
        <w:rPr>
          <w:szCs w:val="28"/>
        </w:rPr>
        <w:t xml:space="preserve"> вне зависимости от осложнений</w:t>
      </w:r>
      <w:r>
        <w:rPr>
          <w:szCs w:val="28"/>
        </w:rPr>
        <w:br/>
      </w:r>
      <w:r>
        <w:rPr>
          <w:rStyle w:val="apple-style-span"/>
          <w:b/>
          <w:bCs/>
          <w:color w:val="000000"/>
          <w:szCs w:val="28"/>
        </w:rPr>
        <w:t>Вид медицинской помощи:</w:t>
      </w:r>
      <w:r>
        <w:rPr>
          <w:szCs w:val="28"/>
        </w:rPr>
        <w:t xml:space="preserve"> скорая медицинская помощь</w:t>
      </w:r>
      <w:r>
        <w:rPr>
          <w:szCs w:val="28"/>
        </w:rPr>
        <w:br/>
      </w:r>
      <w:r>
        <w:rPr>
          <w:rStyle w:val="apple-style-span"/>
          <w:b/>
          <w:bCs/>
          <w:color w:val="000000"/>
          <w:szCs w:val="28"/>
        </w:rPr>
        <w:t>Условия оказания медицинской помощи</w:t>
      </w:r>
      <w:r>
        <w:rPr>
          <w:b/>
          <w:szCs w:val="28"/>
        </w:rPr>
        <w:t>:</w:t>
      </w:r>
      <w:r>
        <w:rPr>
          <w:szCs w:val="28"/>
        </w:rPr>
        <w:t xml:space="preserve"> вне медицинской организации</w:t>
      </w:r>
      <w:r>
        <w:rPr>
          <w:szCs w:val="28"/>
        </w:rPr>
        <w:br/>
      </w:r>
      <w:r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>
        <w:rPr>
          <w:szCs w:val="28"/>
        </w:rPr>
        <w:t xml:space="preserve"> экстренная</w:t>
      </w:r>
      <w:r>
        <w:rPr>
          <w:szCs w:val="28"/>
        </w:rPr>
        <w:br/>
      </w:r>
      <w:r>
        <w:rPr>
          <w:rStyle w:val="apple-style-span"/>
          <w:b/>
          <w:bCs/>
          <w:color w:val="000000"/>
          <w:szCs w:val="28"/>
        </w:rPr>
        <w:t>Средние сроки лечения (количество дней):</w:t>
      </w:r>
      <w:r>
        <w:rPr>
          <w:szCs w:val="28"/>
        </w:rPr>
        <w:t xml:space="preserve"> 1</w:t>
      </w:r>
    </w:p>
    <w:p w:rsidR="002255D2" w:rsidRDefault="002255D2" w:rsidP="002255D2">
      <w:pPr>
        <w:spacing w:after="0" w:line="240" w:lineRule="auto"/>
        <w:rPr>
          <w:b/>
          <w:szCs w:val="28"/>
        </w:rPr>
      </w:pPr>
    </w:p>
    <w:tbl>
      <w:tblPr>
        <w:tblpPr w:leftFromText="180" w:rightFromText="180" w:vertAnchor="text" w:horzAnchor="page" w:tblpX="4918" w:tblpY="38"/>
        <w:tblW w:w="0" w:type="auto"/>
        <w:tblLook w:val="00A0" w:firstRow="1" w:lastRow="0" w:firstColumn="1" w:lastColumn="0" w:noHBand="0" w:noVBand="0"/>
      </w:tblPr>
      <w:tblGrid>
        <w:gridCol w:w="878"/>
        <w:gridCol w:w="9828"/>
      </w:tblGrid>
      <w:tr w:rsidR="002255D2" w:rsidTr="002255D2">
        <w:tc>
          <w:tcPr>
            <w:tcW w:w="0" w:type="auto"/>
            <w:hideMark/>
          </w:tcPr>
          <w:p w:rsidR="002255D2" w:rsidRDefault="002255D2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E15</w:t>
            </w:r>
          </w:p>
        </w:tc>
        <w:tc>
          <w:tcPr>
            <w:tcW w:w="10420" w:type="dxa"/>
            <w:hideMark/>
          </w:tcPr>
          <w:p w:rsidR="002255D2" w:rsidRDefault="002255D2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Недиабетическая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гипогликемическая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кома</w:t>
            </w:r>
            <w:proofErr w:type="spellEnd"/>
          </w:p>
        </w:tc>
      </w:tr>
      <w:tr w:rsidR="002255D2" w:rsidTr="002255D2">
        <w:tc>
          <w:tcPr>
            <w:tcW w:w="0" w:type="auto"/>
            <w:hideMark/>
          </w:tcPr>
          <w:p w:rsidR="002255D2" w:rsidRDefault="002255D2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E16.2</w:t>
            </w:r>
          </w:p>
        </w:tc>
        <w:tc>
          <w:tcPr>
            <w:tcW w:w="10420" w:type="dxa"/>
            <w:hideMark/>
          </w:tcPr>
          <w:p w:rsidR="002255D2" w:rsidRDefault="002255D2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Гипогликемия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неуточненная</w:t>
            </w:r>
            <w:proofErr w:type="spellEnd"/>
          </w:p>
        </w:tc>
      </w:tr>
    </w:tbl>
    <w:p w:rsidR="002255D2" w:rsidRDefault="002255D2" w:rsidP="002255D2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Код по МКБ </w:t>
      </w:r>
      <w:r>
        <w:rPr>
          <w:b/>
          <w:szCs w:val="28"/>
          <w:lang w:val="en-US"/>
        </w:rPr>
        <w:t>X</w:t>
      </w:r>
      <w:r>
        <w:rPr>
          <w:b/>
          <w:szCs w:val="28"/>
        </w:rPr>
        <w:t>*</w:t>
      </w:r>
      <w:r>
        <w:rPr>
          <w:b/>
          <w:szCs w:val="28"/>
        </w:rPr>
        <w:br/>
        <w:t>Нозологические единицы</w:t>
      </w:r>
    </w:p>
    <w:p w:rsidR="002255D2" w:rsidRDefault="002255D2" w:rsidP="002255D2">
      <w:pPr>
        <w:spacing w:after="0" w:line="240" w:lineRule="auto"/>
        <w:rPr>
          <w:szCs w:val="28"/>
        </w:rPr>
      </w:pPr>
    </w:p>
    <w:p w:rsidR="002255D2" w:rsidRDefault="002255D2" w:rsidP="002255D2">
      <w:pPr>
        <w:keepNext/>
        <w:spacing w:after="0" w:line="240" w:lineRule="auto"/>
        <w:rPr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</w:rPr>
        <w:t>1. Медицинские мероприятия для диагностики заболевания,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1905"/>
        <w:gridCol w:w="4554"/>
        <w:gridCol w:w="2338"/>
        <w:gridCol w:w="1956"/>
      </w:tblGrid>
      <w:tr w:rsidR="002255D2" w:rsidTr="002255D2">
        <w:trPr>
          <w:cantSplit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Style w:val="apple-style-span"/>
                <w:bCs w:val="0"/>
                <w:color w:val="auto"/>
                <w:szCs w:val="28"/>
                <w:lang w:val="ru-RU" w:eastAsia="ru-RU"/>
              </w:rPr>
              <w:t>Прием (осмотр, консультация) врача-специалиста</w:t>
            </w:r>
          </w:p>
        </w:tc>
      </w:tr>
      <w:tr w:rsidR="002255D2" w:rsidTr="002255D2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медицинской услуги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Усредненный показатель  частоты предоставления</w:t>
            </w:r>
            <w:r>
              <w:rPr>
                <w:rStyle w:val="a7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2255D2" w:rsidTr="002255D2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B01.044.001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Осмотр врачом скорой медицинской помощи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255D2" w:rsidTr="002255D2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B01.044.002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Осмотр фельдшером скорой медицинской помощи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2255D2" w:rsidRDefault="002255D2" w:rsidP="002255D2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2029"/>
        <w:gridCol w:w="4520"/>
        <w:gridCol w:w="2248"/>
        <w:gridCol w:w="1956"/>
      </w:tblGrid>
      <w:tr w:rsidR="002255D2" w:rsidTr="002255D2">
        <w:trPr>
          <w:cantSplit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Style w:val="apple-style-span"/>
                <w:bCs w:val="0"/>
                <w:color w:val="000000"/>
                <w:szCs w:val="28"/>
                <w:lang w:val="ru-RU" w:eastAsia="ru-RU"/>
              </w:rPr>
              <w:t>Лабораторные методы исследования</w:t>
            </w:r>
          </w:p>
        </w:tc>
      </w:tr>
      <w:tr w:rsidR="002255D2" w:rsidTr="002255D2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медицинской услуги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2255D2" w:rsidTr="002255D2">
        <w:trPr>
          <w:cantSplit/>
          <w:trHeight w:val="226"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A09.05.023.002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Исследование уровня глюкозы в крови с помощью анализатора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="002255D2" w:rsidRDefault="002255D2" w:rsidP="002255D2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1905"/>
        <w:gridCol w:w="4644"/>
        <w:gridCol w:w="2248"/>
        <w:gridCol w:w="1956"/>
      </w:tblGrid>
      <w:tr w:rsidR="002255D2" w:rsidTr="002255D2">
        <w:trPr>
          <w:cantSplit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Style w:val="apple-style-span"/>
                <w:bCs w:val="0"/>
                <w:color w:val="000000"/>
                <w:szCs w:val="28"/>
                <w:lang w:val="ru-RU" w:eastAsia="ru-RU"/>
              </w:rPr>
              <w:t>Инструментальные методы исследования</w:t>
            </w:r>
          </w:p>
        </w:tc>
      </w:tr>
      <w:tr w:rsidR="002255D2" w:rsidTr="002255D2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медицинской услуги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2255D2" w:rsidTr="002255D2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A05.10.004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255D2" w:rsidTr="002255D2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A05.10.006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Регистрация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электрокардиограммы</w:t>
            </w:r>
            <w:proofErr w:type="spellEnd"/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255D2" w:rsidTr="002255D2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A12.09.005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Пульсоксиметрия</w:t>
            </w:r>
            <w:proofErr w:type="spellEnd"/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2255D2" w:rsidRDefault="002255D2" w:rsidP="002255D2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2255D2" w:rsidRDefault="002255D2" w:rsidP="002255D2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2255D2" w:rsidRDefault="002255D2" w:rsidP="002255D2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</w:rPr>
        <w:t>2.</w:t>
      </w:r>
      <w:r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 и контроля за лечением</w:t>
      </w:r>
    </w:p>
    <w:p w:rsidR="002255D2" w:rsidRDefault="002255D2" w:rsidP="002255D2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2255D2" w:rsidRDefault="002255D2" w:rsidP="002255D2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2255D2" w:rsidRDefault="002255D2" w:rsidP="002255D2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2255D2" w:rsidRDefault="002255D2" w:rsidP="002255D2">
      <w:pPr>
        <w:spacing w:after="0"/>
      </w:pPr>
    </w:p>
    <w:p w:rsidR="002255D2" w:rsidRDefault="002255D2" w:rsidP="002255D2">
      <w:pPr>
        <w:keepNext/>
        <w:spacing w:after="0" w:line="240" w:lineRule="auto"/>
        <w:rPr>
          <w:rStyle w:val="apple-style-span"/>
          <w:b/>
          <w:bCs/>
          <w:color w:val="000000"/>
        </w:rPr>
      </w:pPr>
    </w:p>
    <w:p w:rsidR="002255D2" w:rsidRDefault="002255D2" w:rsidP="002255D2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1905"/>
        <w:gridCol w:w="4644"/>
        <w:gridCol w:w="2248"/>
        <w:gridCol w:w="1956"/>
      </w:tblGrid>
      <w:tr w:rsidR="002255D2" w:rsidTr="002255D2">
        <w:trPr>
          <w:cantSplit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Style w:val="apple-style-span"/>
                <w:bCs w:val="0"/>
                <w:color w:val="auto"/>
                <w:szCs w:val="28"/>
                <w:lang w:val="ru-RU" w:eastAsia="ru-RU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2255D2" w:rsidTr="002255D2">
        <w:trPr>
          <w:cantSplit/>
          <w:trHeight w:val="913"/>
        </w:trPr>
        <w:tc>
          <w:tcPr>
            <w:tcW w:w="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медицинской услуги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2255D2" w:rsidTr="002255D2">
        <w:tc>
          <w:tcPr>
            <w:tcW w:w="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A11.02.002</w:t>
            </w:r>
          </w:p>
        </w:tc>
        <w:tc>
          <w:tcPr>
            <w:tcW w:w="29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Внутримышечное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введение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лекарственных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препаратов</w:t>
            </w:r>
            <w:proofErr w:type="spellEnd"/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255D2" w:rsidTr="002255D2">
        <w:tc>
          <w:tcPr>
            <w:tcW w:w="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A11.08.009</w:t>
            </w:r>
          </w:p>
        </w:tc>
        <w:tc>
          <w:tcPr>
            <w:tcW w:w="29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Интубация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трахеи</w:t>
            </w:r>
            <w:proofErr w:type="spellEnd"/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255D2" w:rsidTr="002255D2">
        <w:tc>
          <w:tcPr>
            <w:tcW w:w="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A11.09.007</w:t>
            </w:r>
          </w:p>
        </w:tc>
        <w:tc>
          <w:tcPr>
            <w:tcW w:w="29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Ингаляторное введение лекарственных препаратов и кислорода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255D2" w:rsidTr="002255D2">
        <w:tc>
          <w:tcPr>
            <w:tcW w:w="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A11.12.002</w:t>
            </w:r>
          </w:p>
        </w:tc>
        <w:tc>
          <w:tcPr>
            <w:tcW w:w="29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Катетеризация </w:t>
            </w:r>
            <w:proofErr w:type="spellStart"/>
            <w:r>
              <w:rPr>
                <w:szCs w:val="28"/>
              </w:rPr>
              <w:t>кубитальной</w:t>
            </w:r>
            <w:proofErr w:type="spellEnd"/>
            <w:r>
              <w:rPr>
                <w:szCs w:val="28"/>
              </w:rPr>
              <w:t xml:space="preserve"> и других периферических вен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255D2" w:rsidTr="002255D2">
        <w:tc>
          <w:tcPr>
            <w:tcW w:w="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A11.12.003</w:t>
            </w:r>
          </w:p>
        </w:tc>
        <w:tc>
          <w:tcPr>
            <w:tcW w:w="29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Внутривенное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введение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лекарственных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препаратов</w:t>
            </w:r>
            <w:proofErr w:type="spellEnd"/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="002255D2" w:rsidTr="002255D2">
        <w:tc>
          <w:tcPr>
            <w:tcW w:w="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A14.08.004</w:t>
            </w:r>
          </w:p>
        </w:tc>
        <w:tc>
          <w:tcPr>
            <w:tcW w:w="29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Отсасывание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слизи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из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носа</w:t>
            </w:r>
            <w:proofErr w:type="spellEnd"/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255D2" w:rsidTr="002255D2">
        <w:tc>
          <w:tcPr>
            <w:tcW w:w="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A16.09.011</w:t>
            </w:r>
          </w:p>
        </w:tc>
        <w:tc>
          <w:tcPr>
            <w:tcW w:w="29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Искусственная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вентиляция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легких</w:t>
            </w:r>
            <w:proofErr w:type="spellEnd"/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2255D2" w:rsidRDefault="002255D2" w:rsidP="002255D2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</w:rPr>
        <w:t xml:space="preserve">3. </w:t>
      </w:r>
      <w:r>
        <w:rPr>
          <w:rStyle w:val="apple-style-span"/>
          <w:b/>
          <w:bCs/>
          <w:szCs w:val="28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945"/>
        <w:gridCol w:w="2187"/>
        <w:gridCol w:w="2404"/>
        <w:gridCol w:w="1889"/>
        <w:gridCol w:w="1322"/>
        <w:gridCol w:w="921"/>
        <w:gridCol w:w="987"/>
      </w:tblGrid>
      <w:tr w:rsidR="002255D2" w:rsidTr="002255D2">
        <w:trPr>
          <w:cantSplit/>
          <w:tblHeader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**</w:t>
            </w: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55D2" w:rsidRDefault="002255D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  <w:szCs w:val="28"/>
              </w:rPr>
              <w:t>ССД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55D2" w:rsidRDefault="002255D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  <w:szCs w:val="28"/>
              </w:rPr>
              <w:t>СКД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****</w:t>
            </w:r>
          </w:p>
        </w:tc>
      </w:tr>
      <w:tr w:rsidR="002255D2" w:rsidTr="002255D2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A03BA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Алкалоиды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белладонны</w:t>
            </w:r>
            <w:proofErr w:type="spellEnd"/>
            <w:r>
              <w:rPr>
                <w:szCs w:val="28"/>
                <w:lang w:val="en-US"/>
              </w:rPr>
              <w:t xml:space="preserve">, </w:t>
            </w:r>
            <w:proofErr w:type="spellStart"/>
            <w:r>
              <w:rPr>
                <w:szCs w:val="28"/>
                <w:lang w:val="en-US"/>
              </w:rPr>
              <w:t>третичные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амины</w:t>
            </w:r>
            <w:proofErr w:type="spellEnd"/>
          </w:p>
        </w:tc>
        <w:tc>
          <w:tcPr>
            <w:tcW w:w="1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2255D2" w:rsidTr="002255D2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Атропин</w:t>
            </w: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0,5</w:t>
            </w:r>
          </w:p>
        </w:tc>
      </w:tr>
      <w:tr w:rsidR="002255D2" w:rsidTr="002255D2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Кровезаменители и препараты плазмы крови</w:t>
            </w:r>
          </w:p>
        </w:tc>
        <w:tc>
          <w:tcPr>
            <w:tcW w:w="1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2255D2" w:rsidTr="002255D2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Гидроксиэтилкрахмал</w:t>
            </w:r>
            <w:proofErr w:type="spellEnd"/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500</w:t>
            </w:r>
          </w:p>
        </w:tc>
      </w:tr>
      <w:tr w:rsidR="002255D2" w:rsidTr="002255D2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Другие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ирригационные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растворы</w:t>
            </w:r>
            <w:proofErr w:type="spellEnd"/>
          </w:p>
        </w:tc>
        <w:tc>
          <w:tcPr>
            <w:tcW w:w="1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2255D2" w:rsidTr="002255D2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Декстроза</w:t>
            </w: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40</w:t>
            </w:r>
            <w:r>
              <w:rPr>
                <w:szCs w:val="28"/>
              </w:rPr>
              <w:t>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40</w:t>
            </w:r>
            <w:r>
              <w:rPr>
                <w:szCs w:val="28"/>
              </w:rPr>
              <w:t>0</w:t>
            </w:r>
          </w:p>
        </w:tc>
      </w:tr>
      <w:tr w:rsidR="002255D2" w:rsidTr="002255D2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Растворы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электролитов</w:t>
            </w:r>
            <w:proofErr w:type="spellEnd"/>
          </w:p>
        </w:tc>
        <w:tc>
          <w:tcPr>
            <w:tcW w:w="1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2255D2" w:rsidTr="002255D2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Натрия хлорид</w:t>
            </w: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400</w:t>
            </w:r>
          </w:p>
        </w:tc>
      </w:tr>
      <w:tr w:rsidR="002255D2" w:rsidTr="002255D2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C01CA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Адренергические</w:t>
            </w:r>
            <w:proofErr w:type="spellEnd"/>
            <w:r>
              <w:rPr>
                <w:szCs w:val="28"/>
                <w:lang w:val="en-US"/>
              </w:rPr>
              <w:t xml:space="preserve"> и </w:t>
            </w:r>
            <w:proofErr w:type="spellStart"/>
            <w:r>
              <w:rPr>
                <w:szCs w:val="28"/>
                <w:lang w:val="en-US"/>
              </w:rPr>
              <w:t>дофаминергические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средства</w:t>
            </w:r>
            <w:proofErr w:type="spellEnd"/>
          </w:p>
        </w:tc>
        <w:tc>
          <w:tcPr>
            <w:tcW w:w="1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2255D2" w:rsidTr="002255D2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Эпинефрин</w:t>
            </w:r>
            <w:proofErr w:type="spellEnd"/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255D2" w:rsidTr="002255D2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Глюкокортикоиды</w:t>
            </w:r>
            <w:proofErr w:type="spellEnd"/>
          </w:p>
        </w:tc>
        <w:tc>
          <w:tcPr>
            <w:tcW w:w="1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2255D2" w:rsidTr="002255D2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Преднизолон</w:t>
            </w: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60</w:t>
            </w:r>
          </w:p>
        </w:tc>
      </w:tr>
      <w:tr w:rsidR="002255D2" w:rsidTr="002255D2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Производные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бензодиазепина</w:t>
            </w:r>
            <w:proofErr w:type="spellEnd"/>
          </w:p>
        </w:tc>
        <w:tc>
          <w:tcPr>
            <w:tcW w:w="1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2255D2" w:rsidTr="002255D2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Диазепам</w:t>
            </w:r>
            <w:proofErr w:type="spellEnd"/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="002255D2" w:rsidTr="002255D2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Эфиры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алкиламинов</w:t>
            </w:r>
            <w:proofErr w:type="spellEnd"/>
          </w:p>
        </w:tc>
        <w:tc>
          <w:tcPr>
            <w:tcW w:w="1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2255D2" w:rsidTr="002255D2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Дифенгидрамин</w:t>
            </w:r>
            <w:proofErr w:type="spellEnd"/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="002255D2" w:rsidTr="002255D2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V03AN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Медицинские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газы</w:t>
            </w:r>
            <w:proofErr w:type="spellEnd"/>
          </w:p>
        </w:tc>
        <w:tc>
          <w:tcPr>
            <w:tcW w:w="1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2255D2" w:rsidTr="002255D2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Кислород</w:t>
            </w: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240000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255D2" w:rsidRDefault="002255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240000</w:t>
            </w:r>
          </w:p>
        </w:tc>
      </w:tr>
    </w:tbl>
    <w:p w:rsidR="002255D2" w:rsidRDefault="002255D2" w:rsidP="002255D2">
      <w:pPr>
        <w:spacing w:after="0" w:line="240" w:lineRule="auto"/>
        <w:rPr>
          <w:b/>
          <w:szCs w:val="28"/>
        </w:rPr>
      </w:pPr>
    </w:p>
    <w:p w:rsidR="002255D2" w:rsidRDefault="002255D2" w:rsidP="002255D2">
      <w:pPr>
        <w:spacing w:after="0"/>
        <w:rPr>
          <w:rStyle w:val="apple-style-span"/>
        </w:rPr>
      </w:pPr>
      <w:r>
        <w:rPr>
          <w:rStyle w:val="apple-style-span"/>
          <w:szCs w:val="28"/>
        </w:rPr>
        <w:t xml:space="preserve">*  - Международная статистическая классификация болезней и проблем, связанных со здоровьем, Х пересмотра </w:t>
      </w:r>
    </w:p>
    <w:p w:rsidR="002255D2" w:rsidRDefault="002255D2" w:rsidP="002255D2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>** -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2255D2" w:rsidRDefault="002255D2" w:rsidP="002255D2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>*** - средняя суточная доза</w:t>
      </w:r>
    </w:p>
    <w:p w:rsidR="002255D2" w:rsidRDefault="002255D2" w:rsidP="002255D2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lastRenderedPageBreak/>
        <w:t>**** - средняя курсовая доза</w:t>
      </w:r>
    </w:p>
    <w:p w:rsidR="002255D2" w:rsidRDefault="002255D2" w:rsidP="002255D2">
      <w:pPr>
        <w:spacing w:after="0"/>
        <w:rPr>
          <w:rStyle w:val="apple-style-span"/>
        </w:rPr>
      </w:pPr>
      <w:r>
        <w:rPr>
          <w:rStyle w:val="apple-style-span"/>
        </w:rPr>
        <w:t xml:space="preserve">Примечания: </w:t>
      </w:r>
    </w:p>
    <w:p w:rsidR="002255D2" w:rsidRDefault="002255D2" w:rsidP="002255D2">
      <w:pPr>
        <w:keepNext/>
        <w:spacing w:after="0" w:line="240" w:lineRule="auto"/>
        <w:jc w:val="both"/>
        <w:rPr>
          <w:rStyle w:val="apple-style-span"/>
        </w:rPr>
      </w:pPr>
      <w:r>
        <w:rPr>
          <w:rStyle w:val="apple-style-span"/>
        </w:rPr>
        <w:t>1.</w:t>
      </w:r>
      <w:r>
        <w:rPr>
          <w:szCs w:val="28"/>
        </w:rPr>
        <w:t xml:space="preserve">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>
        <w:rPr>
          <w:rStyle w:val="apple-style-span"/>
        </w:rPr>
        <w:t xml:space="preserve"> </w:t>
      </w:r>
    </w:p>
    <w:p w:rsidR="002255D2" w:rsidRDefault="002255D2" w:rsidP="002255D2">
      <w:pPr>
        <w:keepNext/>
        <w:spacing w:after="0" w:line="240" w:lineRule="auto"/>
        <w:jc w:val="both"/>
      </w:pPr>
      <w:r>
        <w:rPr>
          <w:szCs w:val="28"/>
        </w:rPr>
        <w:t xml:space="preserve">2. </w:t>
      </w:r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 врачебной комиссии (часть 5 статьи 37 Федерального закона от 21 ноября 2011 г. № 323-ФЗ «Об основах охраны здоровья граждан в Российской  Федерации»  (Собрание  законодательства Российской Федерации,  2011, № 48, ст. 6724; 2012, № 26, ст. 3442, 3446)).</w:t>
      </w:r>
    </w:p>
    <w:p w:rsidR="002255D2" w:rsidRDefault="002255D2" w:rsidP="002255D2">
      <w:pPr>
        <w:keepNext/>
        <w:spacing w:after="0" w:line="240" w:lineRule="auto"/>
        <w:jc w:val="both"/>
        <w:rPr>
          <w:rFonts w:ascii="Consolas" w:hAnsi="Consolas" w:cs="Consolas"/>
          <w:color w:val="000000"/>
          <w:szCs w:val="20"/>
        </w:rPr>
      </w:pPr>
    </w:p>
    <w:p w:rsidR="002255D2" w:rsidRDefault="002255D2" w:rsidP="002255D2">
      <w:pPr>
        <w:keepNext/>
        <w:spacing w:after="0" w:line="240" w:lineRule="auto"/>
        <w:jc w:val="both"/>
        <w:rPr>
          <w:szCs w:val="28"/>
        </w:rPr>
      </w:pPr>
    </w:p>
    <w:p w:rsidR="002255D2" w:rsidRDefault="002255D2" w:rsidP="002255D2">
      <w:pPr>
        <w:keepNext/>
        <w:spacing w:after="0" w:line="240" w:lineRule="auto"/>
        <w:jc w:val="both"/>
        <w:rPr>
          <w:szCs w:val="28"/>
        </w:rPr>
      </w:pPr>
    </w:p>
    <w:p w:rsidR="00284863" w:rsidRPr="005479F1" w:rsidRDefault="00284863" w:rsidP="00AF53AA">
      <w:pPr>
        <w:pStyle w:val="p2"/>
        <w:spacing w:before="0" w:beforeAutospacing="0" w:after="0" w:afterAutospacing="0"/>
        <w:rPr>
          <w:sz w:val="28"/>
          <w:szCs w:val="28"/>
        </w:rPr>
      </w:pPr>
    </w:p>
    <w:sectPr w:rsidR="00284863" w:rsidRPr="005479F1" w:rsidSect="00AF53AA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F49" w:rsidRDefault="00F31F49" w:rsidP="002255D2">
      <w:pPr>
        <w:spacing w:after="0" w:line="240" w:lineRule="auto"/>
      </w:pPr>
      <w:r>
        <w:separator/>
      </w:r>
    </w:p>
  </w:endnote>
  <w:endnote w:type="continuationSeparator" w:id="0">
    <w:p w:rsidR="00F31F49" w:rsidRDefault="00F31F49" w:rsidP="0022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F49" w:rsidRDefault="00F31F49" w:rsidP="002255D2">
      <w:pPr>
        <w:spacing w:after="0" w:line="240" w:lineRule="auto"/>
      </w:pPr>
      <w:r>
        <w:separator/>
      </w:r>
    </w:p>
  </w:footnote>
  <w:footnote w:type="continuationSeparator" w:id="0">
    <w:p w:rsidR="00F31F49" w:rsidRDefault="00F31F49" w:rsidP="002255D2">
      <w:pPr>
        <w:spacing w:after="0" w:line="240" w:lineRule="auto"/>
      </w:pPr>
      <w:r>
        <w:continuationSeparator/>
      </w:r>
    </w:p>
  </w:footnote>
  <w:footnote w:id="1">
    <w:p w:rsidR="002255D2" w:rsidRDefault="002255D2" w:rsidP="002255D2">
      <w:pPr>
        <w:pStyle w:val="a5"/>
        <w:jc w:val="both"/>
      </w:pPr>
      <w:r>
        <w:rPr>
          <w:rStyle w:val="a7"/>
        </w:rPr>
        <w:footnoteRef/>
      </w:r>
      <w:r>
        <w:t xml:space="preserve">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соответствующие медицинские показания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01E6F"/>
    <w:multiLevelType w:val="hybridMultilevel"/>
    <w:tmpl w:val="9AF8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04505"/>
    <w:multiLevelType w:val="hybridMultilevel"/>
    <w:tmpl w:val="C482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A6"/>
    <w:rsid w:val="000152A6"/>
    <w:rsid w:val="000C0DD4"/>
    <w:rsid w:val="001B42B2"/>
    <w:rsid w:val="002255D2"/>
    <w:rsid w:val="00284863"/>
    <w:rsid w:val="003C177B"/>
    <w:rsid w:val="0054167A"/>
    <w:rsid w:val="005479F1"/>
    <w:rsid w:val="007A3224"/>
    <w:rsid w:val="00941342"/>
    <w:rsid w:val="00A35282"/>
    <w:rsid w:val="00AF53AA"/>
    <w:rsid w:val="00BC51B1"/>
    <w:rsid w:val="00DC0CD7"/>
    <w:rsid w:val="00E71F04"/>
    <w:rsid w:val="00F3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82B1C-D2E6-48C4-80F5-8E86C9DB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9F1"/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55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unhideWhenUsed/>
    <w:qFormat/>
    <w:rsid w:val="002255D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5479F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DC0CD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134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255D2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2255D2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5">
    <w:name w:val="footnote text"/>
    <w:basedOn w:val="a"/>
    <w:link w:val="a6"/>
    <w:uiPriority w:val="99"/>
    <w:semiHidden/>
    <w:unhideWhenUsed/>
    <w:rsid w:val="002255D2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2255D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2255D2"/>
    <w:rPr>
      <w:vertAlign w:val="superscript"/>
    </w:rPr>
  </w:style>
  <w:style w:type="character" w:customStyle="1" w:styleId="apple-style-span">
    <w:name w:val="apple-style-span"/>
    <w:rsid w:val="002255D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8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9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83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27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78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87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50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455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57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03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788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244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491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776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743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681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92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8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4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Gennadiy</dc:creator>
  <cp:lastModifiedBy>Пляц Павел Анатольевич</cp:lastModifiedBy>
  <cp:revision>2</cp:revision>
  <dcterms:created xsi:type="dcterms:W3CDTF">2016-06-28T06:47:00Z</dcterms:created>
  <dcterms:modified xsi:type="dcterms:W3CDTF">2016-06-28T06:47:00Z</dcterms:modified>
</cp:coreProperties>
</file>