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F" w:rsidRPr="0023232C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госпитализации в отделени</w:t>
      </w:r>
      <w:r w:rsidR="0023232C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е </w:t>
      </w:r>
      <w:proofErr w:type="spellStart"/>
      <w:r w:rsidR="0023232C">
        <w:rPr>
          <w:rFonts w:ascii="Times New Roman" w:hAnsi="Times New Roman"/>
          <w:b/>
          <w:color w:val="0000FF"/>
          <w:sz w:val="28"/>
          <w:szCs w:val="28"/>
          <w:lang w:val="ru-RU"/>
        </w:rPr>
        <w:t>радионуклидной</w:t>
      </w:r>
      <w:proofErr w:type="spellEnd"/>
      <w:r w:rsidR="0023232C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терапии</w:t>
      </w: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:rsidR="00D959FF" w:rsidRDefault="00D959FF" w:rsidP="00D959FF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:rsidR="00D959FF" w:rsidRDefault="00D959FF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сифилис методом ИФА, </w:t>
      </w:r>
      <w:proofErr w:type="spellStart"/>
      <w:r>
        <w:rPr>
          <w:rFonts w:ascii="Times New Roman" w:hAnsi="Times New Roman"/>
          <w:sz w:val="28"/>
          <w:szCs w:val="28"/>
        </w:rPr>
        <w:t>HRsAg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HCV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методом ИФА (срок годности - </w:t>
      </w:r>
      <w:r w:rsidR="00BA01C9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0 дней);</w:t>
      </w:r>
    </w:p>
    <w:p w:rsidR="00D959FF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D959FF">
        <w:rPr>
          <w:rFonts w:ascii="Times New Roman" w:hAnsi="Times New Roman"/>
          <w:sz w:val="28"/>
          <w:szCs w:val="28"/>
          <w:lang w:val="ru-RU"/>
        </w:rPr>
        <w:t>ентгенография гр</w:t>
      </w:r>
      <w:r w:rsidR="00BA01C9">
        <w:rPr>
          <w:rFonts w:ascii="Times New Roman" w:hAnsi="Times New Roman"/>
          <w:sz w:val="28"/>
          <w:szCs w:val="28"/>
          <w:lang w:val="ru-RU"/>
        </w:rPr>
        <w:t>удной клетки (снимок и описание</w:t>
      </w:r>
      <w:r w:rsidR="00D959FF">
        <w:rPr>
          <w:rFonts w:ascii="Times New Roman" w:hAnsi="Times New Roman"/>
          <w:sz w:val="28"/>
          <w:szCs w:val="28"/>
          <w:lang w:val="ru-RU"/>
        </w:rPr>
        <w:t xml:space="preserve">, срок годности - </w:t>
      </w:r>
      <w:r w:rsidR="00BA01C9">
        <w:rPr>
          <w:rFonts w:ascii="Times New Roman" w:hAnsi="Times New Roman"/>
          <w:sz w:val="28"/>
          <w:szCs w:val="28"/>
          <w:lang w:val="ru-RU"/>
        </w:rPr>
        <w:t>12</w:t>
      </w:r>
      <w:r w:rsidR="00D959FF">
        <w:rPr>
          <w:rFonts w:ascii="Times New Roman" w:hAnsi="Times New Roman"/>
          <w:sz w:val="28"/>
          <w:szCs w:val="28"/>
          <w:lang w:val="ru-RU"/>
        </w:rPr>
        <w:t xml:space="preserve"> месяцев);</w:t>
      </w:r>
    </w:p>
    <w:p w:rsidR="00D959FF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клинический </w:t>
      </w:r>
      <w:r w:rsidR="00D959FF">
        <w:rPr>
          <w:rFonts w:ascii="Times New Roman" w:hAnsi="Times New Roman"/>
          <w:sz w:val="28"/>
          <w:szCs w:val="28"/>
          <w:lang w:val="ru-RU"/>
        </w:rPr>
        <w:t xml:space="preserve">анализ крови (срок годности - </w:t>
      </w:r>
      <w:r w:rsidR="00BA01C9">
        <w:rPr>
          <w:rFonts w:ascii="Times New Roman" w:hAnsi="Times New Roman"/>
          <w:sz w:val="28"/>
          <w:szCs w:val="28"/>
          <w:lang w:val="ru-RU"/>
        </w:rPr>
        <w:t>14</w:t>
      </w:r>
      <w:r w:rsidR="00D959FF"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6072BE" w:rsidRPr="006072BE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072BE">
        <w:rPr>
          <w:rFonts w:ascii="Times New Roman" w:hAnsi="Times New Roman"/>
          <w:bCs/>
          <w:sz w:val="28"/>
          <w:szCs w:val="28"/>
          <w:lang w:val="ru-RU"/>
        </w:rPr>
        <w:t>общий анализ мочи (срок годности 14 дней);</w:t>
      </w:r>
    </w:p>
    <w:p w:rsidR="00D959FF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D959FF" w:rsidRPr="0023232C">
        <w:rPr>
          <w:rFonts w:ascii="Times New Roman" w:hAnsi="Times New Roman"/>
          <w:sz w:val="28"/>
          <w:szCs w:val="28"/>
          <w:lang w:val="ru-RU"/>
        </w:rPr>
        <w:t xml:space="preserve">иохимический анализ крови: </w:t>
      </w:r>
      <w:r w:rsidRPr="006072BE">
        <w:rPr>
          <w:rFonts w:ascii="Times New Roman" w:hAnsi="Times New Roman"/>
          <w:bCs/>
          <w:sz w:val="28"/>
          <w:szCs w:val="28"/>
          <w:lang w:val="ru-RU"/>
        </w:rPr>
        <w:t xml:space="preserve">общий белок, общий билирубин, </w:t>
      </w:r>
      <w:proofErr w:type="spellStart"/>
      <w:r w:rsidRPr="006072BE">
        <w:rPr>
          <w:rFonts w:ascii="Times New Roman" w:hAnsi="Times New Roman"/>
          <w:bCs/>
          <w:sz w:val="28"/>
          <w:szCs w:val="28"/>
          <w:lang w:val="ru-RU"/>
        </w:rPr>
        <w:t>креатинин</w:t>
      </w:r>
      <w:proofErr w:type="spellEnd"/>
      <w:r w:rsidRPr="006072BE">
        <w:rPr>
          <w:rFonts w:ascii="Times New Roman" w:hAnsi="Times New Roman"/>
          <w:bCs/>
          <w:sz w:val="28"/>
          <w:szCs w:val="28"/>
          <w:lang w:val="ru-RU"/>
        </w:rPr>
        <w:t>, мочевина, калий, натрий, кальций, хлор, АЛТ, АСТ, глюкоза</w:t>
      </w:r>
      <w:r w:rsidRPr="006072B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959FF" w:rsidRPr="0023232C">
        <w:rPr>
          <w:rFonts w:ascii="Times New Roman" w:hAnsi="Times New Roman"/>
          <w:sz w:val="28"/>
          <w:szCs w:val="28"/>
          <w:lang w:val="ru-RU"/>
        </w:rPr>
        <w:t xml:space="preserve">(срок годности - </w:t>
      </w:r>
      <w:r w:rsidR="00BA01C9" w:rsidRPr="0023232C">
        <w:rPr>
          <w:rFonts w:ascii="Times New Roman" w:hAnsi="Times New Roman"/>
          <w:sz w:val="28"/>
          <w:szCs w:val="28"/>
          <w:lang w:val="ru-RU"/>
        </w:rPr>
        <w:t>14</w:t>
      </w:r>
      <w:r w:rsidR="00D959FF" w:rsidRPr="002323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59FF">
        <w:rPr>
          <w:rFonts w:ascii="Times New Roman" w:hAnsi="Times New Roman"/>
          <w:sz w:val="28"/>
          <w:szCs w:val="28"/>
          <w:lang w:val="ru-RU"/>
        </w:rPr>
        <w:t>дней);</w:t>
      </w:r>
    </w:p>
    <w:p w:rsidR="006072BE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072BE">
        <w:rPr>
          <w:rFonts w:ascii="Times New Roman" w:hAnsi="Times New Roman"/>
          <w:bCs/>
          <w:sz w:val="28"/>
          <w:szCs w:val="28"/>
          <w:lang w:val="ru-RU"/>
        </w:rPr>
        <w:t>гормональное исследование крови: ТТГ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>, свТ4, свТ3</w:t>
      </w:r>
      <w:r w:rsidRPr="00607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32C">
        <w:rPr>
          <w:rFonts w:ascii="Times New Roman" w:hAnsi="Times New Roman"/>
          <w:sz w:val="28"/>
          <w:szCs w:val="28"/>
          <w:lang w:val="ru-RU"/>
        </w:rPr>
        <w:t xml:space="preserve">(срок годности - 14 </w:t>
      </w:r>
      <w:r>
        <w:rPr>
          <w:rFonts w:ascii="Times New Roman" w:hAnsi="Times New Roman"/>
          <w:sz w:val="28"/>
          <w:szCs w:val="28"/>
          <w:lang w:val="ru-RU"/>
        </w:rPr>
        <w:t>дней);</w:t>
      </w:r>
    </w:p>
    <w:p w:rsidR="00315BEF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315BEF">
        <w:rPr>
          <w:rFonts w:ascii="Times New Roman" w:hAnsi="Times New Roman"/>
          <w:sz w:val="28"/>
          <w:szCs w:val="28"/>
          <w:lang w:val="ru-RU"/>
        </w:rPr>
        <w:t xml:space="preserve">ля женщин репродуктивного периода β – ХГЧ </w:t>
      </w:r>
      <w:r w:rsidR="00315BEF" w:rsidRPr="00315BEF">
        <w:rPr>
          <w:rFonts w:ascii="Times New Roman" w:hAnsi="Times New Roman"/>
          <w:sz w:val="28"/>
          <w:szCs w:val="28"/>
          <w:lang w:val="ru-RU"/>
        </w:rPr>
        <w:t xml:space="preserve">(срок годности </w:t>
      </w:r>
      <w:r w:rsidR="00315BEF">
        <w:rPr>
          <w:rFonts w:ascii="Times New Roman" w:hAnsi="Times New Roman"/>
          <w:sz w:val="28"/>
          <w:szCs w:val="28"/>
          <w:lang w:val="ru-RU"/>
        </w:rPr>
        <w:t>–</w:t>
      </w:r>
      <w:r w:rsidR="00315BEF" w:rsidRPr="00315BE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315BEF">
        <w:rPr>
          <w:rFonts w:ascii="Times New Roman" w:hAnsi="Times New Roman"/>
          <w:sz w:val="28"/>
          <w:szCs w:val="28"/>
          <w:lang w:val="ru-RU"/>
        </w:rPr>
        <w:t xml:space="preserve"> дней</w:t>
      </w:r>
      <w:r w:rsidR="00315BEF" w:rsidRPr="00315BEF">
        <w:rPr>
          <w:rFonts w:ascii="Times New Roman" w:hAnsi="Times New Roman"/>
          <w:sz w:val="28"/>
          <w:szCs w:val="28"/>
          <w:lang w:val="ru-RU"/>
        </w:rPr>
        <w:t>);</w:t>
      </w:r>
    </w:p>
    <w:p w:rsidR="00D959FF" w:rsidRPr="0023232C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15BEF">
        <w:rPr>
          <w:rFonts w:ascii="Times New Roman" w:hAnsi="Times New Roman"/>
          <w:sz w:val="28"/>
          <w:szCs w:val="28"/>
          <w:lang w:val="ru-RU"/>
        </w:rPr>
        <w:t>ЭКГ (срок годности - 1 месяц);</w:t>
      </w:r>
    </w:p>
    <w:p w:rsidR="0023232C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УЗИ шеи/щитовидной железы</w:t>
      </w:r>
      <w:r w:rsidR="0023232C" w:rsidRPr="0023232C">
        <w:rPr>
          <w:rFonts w:ascii="Times New Roman" w:hAnsi="Times New Roman"/>
          <w:sz w:val="28"/>
          <w:szCs w:val="28"/>
          <w:lang w:val="ru-RU"/>
        </w:rPr>
        <w:t>;</w:t>
      </w:r>
    </w:p>
    <w:p w:rsidR="0023232C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 w:rsidR="0023232C">
        <w:rPr>
          <w:rFonts w:ascii="Times New Roman" w:hAnsi="Times New Roman"/>
          <w:sz w:val="28"/>
          <w:szCs w:val="28"/>
          <w:lang w:val="ru-RU"/>
        </w:rPr>
        <w:t>цинтиграфия</w:t>
      </w:r>
      <w:proofErr w:type="spellEnd"/>
      <w:r w:rsidR="0023232C">
        <w:rPr>
          <w:rFonts w:ascii="Times New Roman" w:hAnsi="Times New Roman"/>
          <w:sz w:val="28"/>
          <w:szCs w:val="28"/>
          <w:lang w:val="ru-RU"/>
        </w:rPr>
        <w:t xml:space="preserve"> с технецием-</w:t>
      </w:r>
      <w:proofErr w:type="spellStart"/>
      <w:r w:rsidR="0023232C">
        <w:rPr>
          <w:rFonts w:ascii="Times New Roman" w:hAnsi="Times New Roman"/>
          <w:sz w:val="28"/>
          <w:szCs w:val="28"/>
          <w:lang w:val="ru-RU"/>
        </w:rPr>
        <w:t>пертехнетатом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Default="00D959FF" w:rsidP="005D79D2">
      <w:pPr>
        <w:pStyle w:val="a6"/>
        <w:tabs>
          <w:tab w:val="num" w:pos="0"/>
        </w:tabs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32"/>
          <w:szCs w:val="32"/>
          <w:lang w:val="ru-RU"/>
        </w:rPr>
        <w:t>+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При необходимости, по назначению лечащего врача, дополнительно:</w:t>
      </w:r>
    </w:p>
    <w:p w:rsidR="006072BE" w:rsidRPr="006072BE" w:rsidRDefault="006072BE" w:rsidP="00315BEF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072BE">
        <w:rPr>
          <w:rFonts w:ascii="Times New Roman" w:hAnsi="Times New Roman"/>
          <w:bCs/>
          <w:sz w:val="28"/>
          <w:szCs w:val="28"/>
          <w:lang w:val="ru-RU"/>
        </w:rPr>
        <w:t xml:space="preserve">при наличии хронических заболеваний и осложнений болезни/лечения консультации профильных специалистов об отсутствии противопоказаний к проведению </w:t>
      </w:r>
      <w:proofErr w:type="spellStart"/>
      <w:r w:rsidRPr="006072BE">
        <w:rPr>
          <w:rFonts w:ascii="Times New Roman" w:hAnsi="Times New Roman"/>
          <w:bCs/>
          <w:sz w:val="28"/>
          <w:szCs w:val="28"/>
          <w:lang w:val="ru-RU"/>
        </w:rPr>
        <w:t>радиойодтерапии</w:t>
      </w:r>
      <w:proofErr w:type="spellEnd"/>
      <w:r w:rsidRPr="006072BE">
        <w:rPr>
          <w:rFonts w:ascii="Times New Roman" w:hAnsi="Times New Roman"/>
          <w:bCs/>
          <w:sz w:val="28"/>
          <w:szCs w:val="28"/>
          <w:lang w:val="ru-RU"/>
        </w:rPr>
        <w:t xml:space="preserve"> (кардиолога, отоларинголога и пр.)</w:t>
      </w:r>
    </w:p>
    <w:p w:rsidR="006072BE" w:rsidRDefault="006072BE" w:rsidP="00315BEF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072BE">
        <w:rPr>
          <w:rFonts w:ascii="Times New Roman" w:hAnsi="Times New Roman"/>
          <w:bCs/>
          <w:sz w:val="28"/>
          <w:szCs w:val="28"/>
          <w:lang w:val="ru-RU"/>
        </w:rPr>
        <w:t xml:space="preserve">при диагнозе «Рак щитовидной железы» исследование крови на 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 xml:space="preserve">ТТГ, </w:t>
      </w:r>
      <w:proofErr w:type="spellStart"/>
      <w:r w:rsidRPr="006072BE">
        <w:rPr>
          <w:rFonts w:ascii="Times New Roman" w:hAnsi="Times New Roman"/>
          <w:bCs/>
          <w:sz w:val="28"/>
          <w:szCs w:val="28"/>
          <w:lang w:val="ru-RU"/>
        </w:rPr>
        <w:t>Тиреоглобулин</w:t>
      </w:r>
      <w:proofErr w:type="spellEnd"/>
      <w:r w:rsidRPr="006072BE">
        <w:rPr>
          <w:rFonts w:ascii="Times New Roman" w:hAnsi="Times New Roman"/>
          <w:bCs/>
          <w:sz w:val="28"/>
          <w:szCs w:val="28"/>
          <w:lang w:val="ru-RU"/>
        </w:rPr>
        <w:t xml:space="preserve">, АТ к </w:t>
      </w:r>
      <w:proofErr w:type="spellStart"/>
      <w:r w:rsidR="00740270">
        <w:rPr>
          <w:rFonts w:ascii="Times New Roman" w:hAnsi="Times New Roman"/>
          <w:bCs/>
          <w:sz w:val="28"/>
          <w:szCs w:val="28"/>
          <w:lang w:val="ru-RU"/>
        </w:rPr>
        <w:t>тиреоглобулину</w:t>
      </w:r>
      <w:proofErr w:type="spellEnd"/>
      <w:r w:rsidRPr="006072BE">
        <w:rPr>
          <w:rFonts w:ascii="Times New Roman" w:hAnsi="Times New Roman"/>
          <w:bCs/>
          <w:sz w:val="28"/>
          <w:szCs w:val="28"/>
          <w:lang w:val="ru-RU"/>
        </w:rPr>
        <w:t xml:space="preserve"> (срок годности - </w:t>
      </w:r>
      <w:r w:rsidR="00342C72" w:rsidRPr="00342C72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6072BE">
        <w:rPr>
          <w:rFonts w:ascii="Times New Roman" w:hAnsi="Times New Roman"/>
          <w:bCs/>
          <w:sz w:val="28"/>
          <w:szCs w:val="28"/>
          <w:lang w:val="ru-RU"/>
        </w:rPr>
        <w:t xml:space="preserve"> дн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6072BE">
        <w:rPr>
          <w:rFonts w:ascii="Times New Roman" w:hAnsi="Times New Roman"/>
          <w:bCs/>
          <w:sz w:val="28"/>
          <w:szCs w:val="28"/>
          <w:lang w:val="ru-RU"/>
        </w:rPr>
        <w:t>);</w:t>
      </w:r>
    </w:p>
    <w:p w:rsidR="006072BE" w:rsidRPr="006072BE" w:rsidRDefault="006072BE" w:rsidP="00315BEF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072BE">
        <w:rPr>
          <w:rFonts w:ascii="Times New Roman" w:hAnsi="Times New Roman"/>
          <w:bCs/>
          <w:sz w:val="28"/>
          <w:szCs w:val="28"/>
          <w:lang w:val="ru-RU"/>
        </w:rPr>
        <w:t>при диагнозе «Диффузный токсический зоб/Узловой/</w:t>
      </w:r>
      <w:proofErr w:type="spellStart"/>
      <w:r w:rsidRPr="006072BE">
        <w:rPr>
          <w:rFonts w:ascii="Times New Roman" w:hAnsi="Times New Roman"/>
          <w:bCs/>
          <w:sz w:val="28"/>
          <w:szCs w:val="28"/>
          <w:lang w:val="ru-RU"/>
        </w:rPr>
        <w:t>многоузловой</w:t>
      </w:r>
      <w:proofErr w:type="spellEnd"/>
      <w:r w:rsidRPr="006072BE">
        <w:rPr>
          <w:rFonts w:ascii="Times New Roman" w:hAnsi="Times New Roman"/>
          <w:bCs/>
          <w:sz w:val="28"/>
          <w:szCs w:val="28"/>
          <w:lang w:val="ru-RU"/>
        </w:rPr>
        <w:t xml:space="preserve"> токсический зоб исследование крови на антитела к рецептору ТТГ (срок годности - 14 дней) + консультация офтальмолога для исключения наличия или оценка выраженности эндокринной </w:t>
      </w:r>
      <w:proofErr w:type="spellStart"/>
      <w:r w:rsidRPr="006072BE">
        <w:rPr>
          <w:rFonts w:ascii="Times New Roman" w:hAnsi="Times New Roman"/>
          <w:bCs/>
          <w:sz w:val="28"/>
          <w:szCs w:val="28"/>
          <w:lang w:val="ru-RU"/>
        </w:rPr>
        <w:t>офтальмопатии</w:t>
      </w:r>
      <w:proofErr w:type="spellEnd"/>
      <w:r w:rsidRPr="006072B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15BEF" w:rsidRPr="00315BE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315BEF" w:rsidRDefault="00315BEF" w:rsidP="005D79D2">
      <w:pPr>
        <w:pStyle w:val="a6"/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315BEF" w:rsidRDefault="00315BEF" w:rsidP="005D79D2">
      <w:pPr>
        <w:pStyle w:val="a6"/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315BEF" w:rsidRDefault="00315BEF" w:rsidP="005D79D2">
      <w:pPr>
        <w:pStyle w:val="a6"/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315BEF" w:rsidRDefault="00315BE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Default="00D959FF" w:rsidP="005D79D2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:rsidR="00D959FF" w:rsidRDefault="00D959FF" w:rsidP="005D79D2">
      <w:pPr>
        <w:pStyle w:val="Style5"/>
        <w:widowControl/>
        <w:rPr>
          <w:rStyle w:val="FontStyle12"/>
          <w:i/>
          <w:color w:val="0000FF"/>
          <w:sz w:val="28"/>
          <w:szCs w:val="28"/>
          <w:lang w:eastAsia="en-US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 xml:space="preserve">При планировании </w:t>
      </w:r>
      <w:proofErr w:type="spellStart"/>
      <w:r w:rsidR="00315BEF">
        <w:rPr>
          <w:rStyle w:val="FontStyle12"/>
          <w:i/>
          <w:color w:val="0000FF"/>
          <w:sz w:val="28"/>
          <w:szCs w:val="28"/>
          <w:lang w:eastAsia="en-US"/>
        </w:rPr>
        <w:t>радионуклидного</w:t>
      </w:r>
      <w:proofErr w:type="spellEnd"/>
      <w:r w:rsidR="00315BEF">
        <w:rPr>
          <w:rStyle w:val="FontStyle12"/>
          <w:i/>
          <w:color w:val="0000FF"/>
          <w:sz w:val="28"/>
          <w:szCs w:val="28"/>
          <w:lang w:eastAsia="en-US"/>
        </w:rPr>
        <w:t xml:space="preserve"> лечения </w:t>
      </w:r>
      <w:r>
        <w:rPr>
          <w:rStyle w:val="FontStyle12"/>
          <w:i/>
          <w:color w:val="0000FF"/>
          <w:sz w:val="28"/>
          <w:szCs w:val="28"/>
          <w:lang w:eastAsia="en-US"/>
        </w:rPr>
        <w:t>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:rsidR="00D959FF" w:rsidRDefault="00D959FF" w:rsidP="00D959FF">
      <w:pPr>
        <w:pStyle w:val="a6"/>
        <w:spacing w:after="0"/>
        <w:jc w:val="both"/>
        <w:rPr>
          <w:lang w:val="ru-RU"/>
        </w:rPr>
      </w:pPr>
    </w:p>
    <w:p w:rsidR="006072BE" w:rsidRDefault="006072BE">
      <w:pPr>
        <w:spacing w:line="259" w:lineRule="auto"/>
        <w:rPr>
          <w:rStyle w:val="FontStyle12"/>
          <w:rFonts w:eastAsia="Times New Roman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br w:type="page"/>
      </w:r>
    </w:p>
    <w:p w:rsidR="00D45277" w:rsidRPr="00D45277" w:rsidRDefault="00D45277" w:rsidP="00D452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77" w:rsidRPr="00D45277" w:rsidRDefault="00D45277" w:rsidP="00D45277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342C7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+7 (499) 124 58 32</w:t>
      </w: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C7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+7 (495) 500 00 90</w:t>
      </w:r>
    </w:p>
    <w:p w:rsidR="00342C72" w:rsidRDefault="00D45277" w:rsidP="00D4527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42C72"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:rsidR="00D45277" w:rsidRPr="00D45277" w:rsidRDefault="00342C72" w:rsidP="00342C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:rsidR="00D45277" w:rsidRDefault="00D45277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126B87" w:rsidRDefault="00126B87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</w:p>
    <w:p w:rsidR="00D959FF" w:rsidRDefault="00D959FF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В поликлинику по месту</w:t>
      </w:r>
      <w:r>
        <w:rPr>
          <w:rStyle w:val="FontStyle15"/>
          <w:i w:val="0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eastAsia="en-US"/>
        </w:rPr>
        <w:t>жительства (работы)</w:t>
      </w:r>
    </w:p>
    <w:p w:rsidR="00D959FF" w:rsidRDefault="00D959FF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связи с предстояще</w:t>
      </w:r>
      <w:r w:rsidR="006072BE">
        <w:rPr>
          <w:rStyle w:val="FontStyle16"/>
          <w:sz w:val="28"/>
          <w:szCs w:val="28"/>
        </w:rPr>
        <w:t>м</w:t>
      </w:r>
      <w:r>
        <w:rPr>
          <w:rStyle w:val="FontStyle16"/>
          <w:sz w:val="28"/>
          <w:szCs w:val="28"/>
        </w:rPr>
        <w:t xml:space="preserve"> </w:t>
      </w:r>
      <w:proofErr w:type="spellStart"/>
      <w:r w:rsidR="006072BE" w:rsidRPr="006072BE">
        <w:rPr>
          <w:bCs/>
          <w:color w:val="000000"/>
          <w:sz w:val="28"/>
          <w:szCs w:val="28"/>
        </w:rPr>
        <w:t>радионуклидн</w:t>
      </w:r>
      <w:r w:rsidR="006072BE">
        <w:rPr>
          <w:bCs/>
          <w:color w:val="000000"/>
          <w:sz w:val="28"/>
          <w:szCs w:val="28"/>
        </w:rPr>
        <w:t>ым</w:t>
      </w:r>
      <w:proofErr w:type="spellEnd"/>
      <w:r w:rsidR="006072BE" w:rsidRPr="006072BE">
        <w:rPr>
          <w:b/>
          <w:bCs/>
          <w:i/>
          <w:color w:val="000000"/>
          <w:sz w:val="28"/>
          <w:szCs w:val="28"/>
        </w:rPr>
        <w:t xml:space="preserve"> </w:t>
      </w:r>
      <w:r w:rsidR="006072BE">
        <w:rPr>
          <w:rStyle w:val="FontStyle16"/>
          <w:sz w:val="28"/>
          <w:szCs w:val="28"/>
        </w:rPr>
        <w:t>лечением</w:t>
      </w:r>
      <w:r>
        <w:rPr>
          <w:rStyle w:val="FontStyle16"/>
          <w:sz w:val="28"/>
          <w:szCs w:val="28"/>
        </w:rPr>
        <w:t xml:space="preserve"> прошу провести обследование пациенту</w:t>
      </w: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D959FF" w:rsidRDefault="00D959FF" w:rsidP="005D79D2">
      <w:pPr>
        <w:pStyle w:val="Style7"/>
        <w:widowControl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приложить результаты следующих исследований (анализов):</w:t>
      </w:r>
    </w:p>
    <w:p w:rsidR="00D959FF" w:rsidRDefault="00D959FF" w:rsidP="005D79D2">
      <w:pPr>
        <w:pStyle w:val="Style7"/>
        <w:widowControl/>
        <w:rPr>
          <w:rStyle w:val="FontStyle16"/>
          <w:sz w:val="28"/>
          <w:szCs w:val="28"/>
        </w:rPr>
      </w:pPr>
    </w:p>
    <w:p w:rsidR="00740270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сифилис методом ИФА, </w:t>
      </w:r>
      <w:proofErr w:type="spellStart"/>
      <w:r w:rsidRPr="00740270">
        <w:rPr>
          <w:rFonts w:ascii="Times New Roman" w:hAnsi="Times New Roman"/>
          <w:sz w:val="28"/>
          <w:szCs w:val="28"/>
          <w:lang w:val="ru-RU"/>
        </w:rPr>
        <w:t>HRsAg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r w:rsidRPr="00740270">
        <w:rPr>
          <w:rFonts w:ascii="Times New Roman" w:hAnsi="Times New Roman"/>
          <w:sz w:val="28"/>
          <w:szCs w:val="28"/>
          <w:lang w:val="ru-RU"/>
        </w:rPr>
        <w:t>HCV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методом ИФА (срок годности - 90 дней);</w:t>
      </w:r>
      <w:bookmarkStart w:id="0" w:name="_GoBack"/>
      <w:bookmarkEnd w:id="0"/>
    </w:p>
    <w:p w:rsidR="00740270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рентгенография грудной клетки (снимок и описание, срок годности - 12 месяцев);</w:t>
      </w:r>
    </w:p>
    <w:p w:rsidR="00740270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клинический анализ крови (срок годности - 14 дней);</w:t>
      </w:r>
    </w:p>
    <w:p w:rsidR="00740270" w:rsidRPr="006072BE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072BE">
        <w:rPr>
          <w:rFonts w:ascii="Times New Roman" w:hAnsi="Times New Roman"/>
          <w:bCs/>
          <w:sz w:val="28"/>
          <w:szCs w:val="28"/>
          <w:lang w:val="ru-RU"/>
        </w:rPr>
        <w:t>общий анализ мочи (срок годности 14 дней);</w:t>
      </w:r>
    </w:p>
    <w:p w:rsidR="00740270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23232C">
        <w:rPr>
          <w:rFonts w:ascii="Times New Roman" w:hAnsi="Times New Roman"/>
          <w:sz w:val="28"/>
          <w:szCs w:val="28"/>
          <w:lang w:val="ru-RU"/>
        </w:rPr>
        <w:t xml:space="preserve">иохимический анализ крови: </w:t>
      </w:r>
      <w:r w:rsidRPr="006072BE">
        <w:rPr>
          <w:rFonts w:ascii="Times New Roman" w:hAnsi="Times New Roman"/>
          <w:bCs/>
          <w:sz w:val="28"/>
          <w:szCs w:val="28"/>
          <w:lang w:val="ru-RU"/>
        </w:rPr>
        <w:t xml:space="preserve">общий белок, общий билирубин, </w:t>
      </w:r>
      <w:proofErr w:type="spellStart"/>
      <w:r w:rsidRPr="006072BE">
        <w:rPr>
          <w:rFonts w:ascii="Times New Roman" w:hAnsi="Times New Roman"/>
          <w:bCs/>
          <w:sz w:val="28"/>
          <w:szCs w:val="28"/>
          <w:lang w:val="ru-RU"/>
        </w:rPr>
        <w:t>креатинин</w:t>
      </w:r>
      <w:proofErr w:type="spellEnd"/>
      <w:r w:rsidRPr="006072BE">
        <w:rPr>
          <w:rFonts w:ascii="Times New Roman" w:hAnsi="Times New Roman"/>
          <w:bCs/>
          <w:sz w:val="28"/>
          <w:szCs w:val="28"/>
          <w:lang w:val="ru-RU"/>
        </w:rPr>
        <w:t>, мочевина, калий, натрий, кальций, хлор, АЛТ, АСТ, глюкоза</w:t>
      </w:r>
      <w:r w:rsidRPr="006072B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232C">
        <w:rPr>
          <w:rFonts w:ascii="Times New Roman" w:hAnsi="Times New Roman"/>
          <w:sz w:val="28"/>
          <w:szCs w:val="28"/>
          <w:lang w:val="ru-RU"/>
        </w:rPr>
        <w:t xml:space="preserve">(срок годности - 14 </w:t>
      </w:r>
      <w:r>
        <w:rPr>
          <w:rFonts w:ascii="Times New Roman" w:hAnsi="Times New Roman"/>
          <w:sz w:val="28"/>
          <w:szCs w:val="28"/>
          <w:lang w:val="ru-RU"/>
        </w:rPr>
        <w:t>дней);</w:t>
      </w:r>
    </w:p>
    <w:p w:rsidR="00740270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072BE">
        <w:rPr>
          <w:rFonts w:ascii="Times New Roman" w:hAnsi="Times New Roman"/>
          <w:bCs/>
          <w:sz w:val="28"/>
          <w:szCs w:val="28"/>
          <w:lang w:val="ru-RU"/>
        </w:rPr>
        <w:t>гормональное исследование крови: ТТГ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>, свТ4 и свТ3</w:t>
      </w:r>
      <w:r w:rsidRPr="00607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32C">
        <w:rPr>
          <w:rFonts w:ascii="Times New Roman" w:hAnsi="Times New Roman"/>
          <w:sz w:val="28"/>
          <w:szCs w:val="28"/>
          <w:lang w:val="ru-RU"/>
        </w:rPr>
        <w:t xml:space="preserve">(срок годности - 14 </w:t>
      </w:r>
      <w:r>
        <w:rPr>
          <w:rFonts w:ascii="Times New Roman" w:hAnsi="Times New Roman"/>
          <w:sz w:val="28"/>
          <w:szCs w:val="28"/>
          <w:lang w:val="ru-RU"/>
        </w:rPr>
        <w:t>дней);</w:t>
      </w:r>
    </w:p>
    <w:p w:rsidR="00740270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женщин репродуктивного периода β – ХГЧ </w:t>
      </w:r>
      <w:r w:rsidRPr="00315BEF">
        <w:rPr>
          <w:rFonts w:ascii="Times New Roman" w:hAnsi="Times New Roman"/>
          <w:sz w:val="28"/>
          <w:szCs w:val="28"/>
          <w:lang w:val="ru-RU"/>
        </w:rPr>
        <w:t xml:space="preserve">(срок годности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315BE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 дней</w:t>
      </w:r>
      <w:r w:rsidRPr="00315BEF">
        <w:rPr>
          <w:rFonts w:ascii="Times New Roman" w:hAnsi="Times New Roman"/>
          <w:sz w:val="28"/>
          <w:szCs w:val="28"/>
          <w:lang w:val="ru-RU"/>
        </w:rPr>
        <w:t>);</w:t>
      </w:r>
    </w:p>
    <w:p w:rsidR="00740270" w:rsidRPr="0023232C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15BEF">
        <w:rPr>
          <w:rFonts w:ascii="Times New Roman" w:hAnsi="Times New Roman"/>
          <w:sz w:val="28"/>
          <w:szCs w:val="28"/>
          <w:lang w:val="ru-RU"/>
        </w:rPr>
        <w:t>ЭКГ (срок годности - 1 месяц);</w:t>
      </w:r>
    </w:p>
    <w:p w:rsidR="00740270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УЗИ шеи/щитовидной железы</w:t>
      </w:r>
      <w:r w:rsidRPr="0023232C">
        <w:rPr>
          <w:rFonts w:ascii="Times New Roman" w:hAnsi="Times New Roman"/>
          <w:sz w:val="28"/>
          <w:szCs w:val="28"/>
          <w:lang w:val="ru-RU"/>
        </w:rPr>
        <w:t>;</w:t>
      </w:r>
    </w:p>
    <w:p w:rsidR="00740270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сцинтиграфия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технецием-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пертехнетатом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959FF" w:rsidRDefault="00D959FF" w:rsidP="005D79D2">
      <w:pPr>
        <w:pStyle w:val="a6"/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 необходимости, по назначению лечащего врача, дополнительно:</w:t>
      </w:r>
    </w:p>
    <w:p w:rsidR="00F15115" w:rsidRDefault="00F15115" w:rsidP="005D79D2">
      <w:pPr>
        <w:pStyle w:val="a6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740270" w:rsidRPr="00740270" w:rsidRDefault="00740270" w:rsidP="00740270">
      <w:pPr>
        <w:pStyle w:val="a6"/>
        <w:numPr>
          <w:ilvl w:val="1"/>
          <w:numId w:val="3"/>
        </w:numPr>
        <w:tabs>
          <w:tab w:val="clear" w:pos="1440"/>
        </w:tabs>
        <w:spacing w:after="0"/>
        <w:ind w:left="709" w:hanging="709"/>
        <w:rPr>
          <w:rFonts w:ascii="Times New Roman" w:hAnsi="Times New Roman"/>
          <w:sz w:val="28"/>
          <w:szCs w:val="28"/>
          <w:lang w:val="ru-RU"/>
        </w:rPr>
      </w:pPr>
      <w:r w:rsidRPr="00740270">
        <w:rPr>
          <w:rFonts w:ascii="Times New Roman" w:hAnsi="Times New Roman"/>
          <w:bCs/>
          <w:sz w:val="28"/>
          <w:szCs w:val="28"/>
          <w:lang w:val="ru-RU"/>
        </w:rPr>
        <w:t xml:space="preserve">при наличии хронических заболеваний и осложнений болезни/лечения консультации профильных специалистов об отсутствии противопоказаний к проведению </w:t>
      </w:r>
      <w:proofErr w:type="spellStart"/>
      <w:r w:rsidRPr="00740270">
        <w:rPr>
          <w:rFonts w:ascii="Times New Roman" w:hAnsi="Times New Roman"/>
          <w:bCs/>
          <w:sz w:val="28"/>
          <w:szCs w:val="28"/>
          <w:lang w:val="ru-RU"/>
        </w:rPr>
        <w:t>радиойодтерапии</w:t>
      </w:r>
      <w:proofErr w:type="spellEnd"/>
      <w:r w:rsidRPr="00740270">
        <w:rPr>
          <w:rFonts w:ascii="Times New Roman" w:hAnsi="Times New Roman"/>
          <w:bCs/>
          <w:sz w:val="28"/>
          <w:szCs w:val="28"/>
          <w:lang w:val="ru-RU"/>
        </w:rPr>
        <w:t xml:space="preserve"> (кардиолога, отоларинголога и пр.);</w:t>
      </w:r>
    </w:p>
    <w:p w:rsidR="00740270" w:rsidRPr="00740270" w:rsidRDefault="00740270" w:rsidP="00740270">
      <w:pPr>
        <w:pStyle w:val="a6"/>
        <w:numPr>
          <w:ilvl w:val="1"/>
          <w:numId w:val="3"/>
        </w:numPr>
        <w:tabs>
          <w:tab w:val="clear" w:pos="1440"/>
        </w:tabs>
        <w:spacing w:after="0"/>
        <w:ind w:left="709" w:hanging="709"/>
        <w:rPr>
          <w:rFonts w:ascii="Times New Roman" w:hAnsi="Times New Roman"/>
          <w:bCs/>
          <w:sz w:val="28"/>
          <w:szCs w:val="28"/>
          <w:lang w:val="ru-RU"/>
        </w:rPr>
      </w:pPr>
      <w:r w:rsidRPr="00740270">
        <w:rPr>
          <w:rFonts w:ascii="Times New Roman" w:hAnsi="Times New Roman"/>
          <w:bCs/>
          <w:sz w:val="28"/>
          <w:szCs w:val="28"/>
          <w:lang w:val="ru-RU"/>
        </w:rPr>
        <w:t xml:space="preserve">при диагнозе «Рак щитовидной железы» исследование крови на 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 xml:space="preserve">ТТГ, </w:t>
      </w:r>
      <w:proofErr w:type="spellStart"/>
      <w:r w:rsidRPr="00740270">
        <w:rPr>
          <w:rFonts w:ascii="Times New Roman" w:hAnsi="Times New Roman"/>
          <w:bCs/>
          <w:sz w:val="28"/>
          <w:szCs w:val="28"/>
          <w:lang w:val="ru-RU"/>
        </w:rPr>
        <w:t>Тиреоглобулин</w:t>
      </w:r>
      <w:proofErr w:type="spellEnd"/>
      <w:r w:rsidRPr="00740270">
        <w:rPr>
          <w:rFonts w:ascii="Times New Roman" w:hAnsi="Times New Roman"/>
          <w:bCs/>
          <w:sz w:val="28"/>
          <w:szCs w:val="28"/>
          <w:lang w:val="ru-RU"/>
        </w:rPr>
        <w:t xml:space="preserve">, АТ к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тиреоглобулину</w:t>
      </w:r>
      <w:proofErr w:type="spellEnd"/>
      <w:r w:rsidRPr="00740270">
        <w:rPr>
          <w:rFonts w:ascii="Times New Roman" w:hAnsi="Times New Roman"/>
          <w:bCs/>
          <w:sz w:val="28"/>
          <w:szCs w:val="28"/>
          <w:lang w:val="ru-RU"/>
        </w:rPr>
        <w:t xml:space="preserve"> (срок годности - 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740270">
        <w:rPr>
          <w:rFonts w:ascii="Times New Roman" w:hAnsi="Times New Roman"/>
          <w:bCs/>
          <w:sz w:val="28"/>
          <w:szCs w:val="28"/>
          <w:lang w:val="ru-RU"/>
        </w:rPr>
        <w:t xml:space="preserve"> дн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740270">
        <w:rPr>
          <w:rFonts w:ascii="Times New Roman" w:hAnsi="Times New Roman"/>
          <w:bCs/>
          <w:sz w:val="28"/>
          <w:szCs w:val="28"/>
          <w:lang w:val="ru-RU"/>
        </w:rPr>
        <w:t>);</w:t>
      </w:r>
    </w:p>
    <w:p w:rsidR="00740270" w:rsidRPr="00740270" w:rsidRDefault="00740270" w:rsidP="00740270">
      <w:pPr>
        <w:pStyle w:val="a6"/>
        <w:numPr>
          <w:ilvl w:val="1"/>
          <w:numId w:val="3"/>
        </w:numPr>
        <w:tabs>
          <w:tab w:val="clear" w:pos="1440"/>
        </w:tabs>
        <w:spacing w:after="0"/>
        <w:ind w:left="709" w:hanging="709"/>
        <w:rPr>
          <w:rFonts w:ascii="Times New Roman" w:hAnsi="Times New Roman"/>
          <w:bCs/>
          <w:sz w:val="28"/>
          <w:szCs w:val="28"/>
          <w:lang w:val="ru-RU"/>
        </w:rPr>
      </w:pPr>
      <w:r w:rsidRPr="00740270">
        <w:rPr>
          <w:rFonts w:ascii="Times New Roman" w:hAnsi="Times New Roman"/>
          <w:bCs/>
          <w:sz w:val="28"/>
          <w:szCs w:val="28"/>
          <w:lang w:val="ru-RU"/>
        </w:rPr>
        <w:t>при диагнозе «Диффузный токсический зоб/Узловой/</w:t>
      </w:r>
      <w:proofErr w:type="spellStart"/>
      <w:r w:rsidRPr="00740270">
        <w:rPr>
          <w:rFonts w:ascii="Times New Roman" w:hAnsi="Times New Roman"/>
          <w:bCs/>
          <w:sz w:val="28"/>
          <w:szCs w:val="28"/>
          <w:lang w:val="ru-RU"/>
        </w:rPr>
        <w:t>многоузловой</w:t>
      </w:r>
      <w:proofErr w:type="spellEnd"/>
      <w:r w:rsidRPr="00740270">
        <w:rPr>
          <w:rFonts w:ascii="Times New Roman" w:hAnsi="Times New Roman"/>
          <w:bCs/>
          <w:sz w:val="28"/>
          <w:szCs w:val="28"/>
          <w:lang w:val="ru-RU"/>
        </w:rPr>
        <w:t xml:space="preserve"> токсический зоб исследование крови на антитела к рецептору ТТГ (срок годности - 14 дней) + консультация офтальмолога для исключения наличия или оценка выраженности эндокринной </w:t>
      </w:r>
      <w:proofErr w:type="spellStart"/>
      <w:r w:rsidRPr="00740270">
        <w:rPr>
          <w:rFonts w:ascii="Times New Roman" w:hAnsi="Times New Roman"/>
          <w:bCs/>
          <w:sz w:val="28"/>
          <w:szCs w:val="28"/>
          <w:lang w:val="ru-RU"/>
        </w:rPr>
        <w:t>офтальмопатии</w:t>
      </w:r>
      <w:proofErr w:type="spellEnd"/>
      <w:r w:rsidRPr="0074027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959FF" w:rsidRPr="00D959FF" w:rsidRDefault="00D959FF" w:rsidP="005D79D2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</w:rPr>
      </w:pPr>
    </w:p>
    <w:p w:rsidR="00D959FF" w:rsidRDefault="00D959FF" w:rsidP="005D79D2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  <w:lang w:val="en-US"/>
        </w:rPr>
      </w:pPr>
      <w:r>
        <w:rPr>
          <w:rStyle w:val="FontStyle12"/>
          <w:sz w:val="28"/>
          <w:szCs w:val="28"/>
        </w:rPr>
        <w:t>Лечащий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врач </w:t>
      </w:r>
      <w:r>
        <w:rPr>
          <w:rStyle w:val="FontStyle12"/>
          <w:sz w:val="28"/>
          <w:szCs w:val="28"/>
          <w:lang w:val="en-US"/>
        </w:rPr>
        <w:t xml:space="preserve">                                              </w:t>
      </w:r>
    </w:p>
    <w:p w:rsidR="00D959FF" w:rsidRDefault="00D959FF" w:rsidP="00D959FF">
      <w:pPr>
        <w:pStyle w:val="Style4"/>
        <w:widowControl/>
        <w:tabs>
          <w:tab w:val="left" w:pos="2198"/>
        </w:tabs>
      </w:pPr>
      <w:r>
        <w:rPr>
          <w:rStyle w:val="FontStyle12"/>
          <w:sz w:val="28"/>
          <w:szCs w:val="28"/>
          <w:lang w:val="en-US"/>
        </w:rPr>
        <w:t xml:space="preserve">                                                                              </w:t>
      </w:r>
      <w:proofErr w:type="gramStart"/>
      <w:r>
        <w:rPr>
          <w:rStyle w:val="FontStyle14"/>
          <w:sz w:val="28"/>
          <w:szCs w:val="28"/>
        </w:rPr>
        <w:t xml:space="preserve">«  </w:t>
      </w:r>
      <w:proofErr w:type="gramEnd"/>
      <w:r>
        <w:rPr>
          <w:rStyle w:val="FontStyle14"/>
          <w:sz w:val="28"/>
          <w:szCs w:val="28"/>
        </w:rPr>
        <w:t xml:space="preserve">    »</w:t>
      </w:r>
      <w:r>
        <w:rPr>
          <w:rStyle w:val="FontStyle12"/>
          <w:sz w:val="28"/>
          <w:szCs w:val="28"/>
          <w:u w:val="single"/>
        </w:rPr>
        <w:t xml:space="preserve">        </w:t>
      </w:r>
      <w:r>
        <w:rPr>
          <w:rStyle w:val="FontStyle12"/>
          <w:sz w:val="28"/>
          <w:szCs w:val="28"/>
          <w:u w:val="single"/>
          <w:lang w:val="en-US"/>
        </w:rPr>
        <w:t xml:space="preserve">       </w:t>
      </w:r>
      <w:r>
        <w:rPr>
          <w:rStyle w:val="FontStyle14"/>
          <w:b w:val="0"/>
          <w:i w:val="0"/>
          <w:sz w:val="28"/>
          <w:szCs w:val="28"/>
          <w:lang w:val="en-US"/>
        </w:rPr>
        <w:t>20</w:t>
      </w:r>
      <w:r w:rsidR="007D76B4">
        <w:rPr>
          <w:rStyle w:val="FontStyle14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>г.</w:t>
      </w:r>
      <w:r>
        <w:rPr>
          <w:rStyle w:val="FontStyle12"/>
          <w:sz w:val="28"/>
          <w:szCs w:val="28"/>
          <w:u w:val="single"/>
        </w:rPr>
        <w:t xml:space="preserve"> </w:t>
      </w:r>
      <w:r>
        <w:rPr>
          <w:rStyle w:val="FontStyle12"/>
          <w:color w:val="943634"/>
          <w:sz w:val="28"/>
          <w:szCs w:val="28"/>
          <w:u w:val="single"/>
        </w:rPr>
        <w:t xml:space="preserve">                            </w:t>
      </w:r>
      <w:r>
        <w:rPr>
          <w:rStyle w:val="FontStyle12"/>
          <w:color w:val="943634"/>
          <w:sz w:val="28"/>
          <w:szCs w:val="28"/>
        </w:rPr>
        <w:t xml:space="preserve">                       </w:t>
      </w:r>
    </w:p>
    <w:sectPr w:rsidR="00D959FF" w:rsidSect="00D45277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1907"/>
    <w:multiLevelType w:val="hybridMultilevel"/>
    <w:tmpl w:val="B6124CCC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037C"/>
    <w:multiLevelType w:val="hybridMultilevel"/>
    <w:tmpl w:val="D17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D73F3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D19B1"/>
    <w:multiLevelType w:val="hybridMultilevel"/>
    <w:tmpl w:val="A9B4D8AC"/>
    <w:lvl w:ilvl="0" w:tplc="8AC2B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2510F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72C89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0"/>
    <w:rsid w:val="000321B6"/>
    <w:rsid w:val="0009381F"/>
    <w:rsid w:val="000C1DC3"/>
    <w:rsid w:val="000E285B"/>
    <w:rsid w:val="00126B87"/>
    <w:rsid w:val="0017629B"/>
    <w:rsid w:val="00194996"/>
    <w:rsid w:val="002246D0"/>
    <w:rsid w:val="002256B0"/>
    <w:rsid w:val="0023232C"/>
    <w:rsid w:val="0025494C"/>
    <w:rsid w:val="00256947"/>
    <w:rsid w:val="002571D5"/>
    <w:rsid w:val="002A73F4"/>
    <w:rsid w:val="002C57F2"/>
    <w:rsid w:val="002F182C"/>
    <w:rsid w:val="00315BEF"/>
    <w:rsid w:val="00316204"/>
    <w:rsid w:val="00342C72"/>
    <w:rsid w:val="003A174F"/>
    <w:rsid w:val="003A6547"/>
    <w:rsid w:val="003B48BB"/>
    <w:rsid w:val="004D2431"/>
    <w:rsid w:val="004F6596"/>
    <w:rsid w:val="004F6DCA"/>
    <w:rsid w:val="0050477E"/>
    <w:rsid w:val="00564FF0"/>
    <w:rsid w:val="005D79D2"/>
    <w:rsid w:val="006070A0"/>
    <w:rsid w:val="006072BE"/>
    <w:rsid w:val="00652CCA"/>
    <w:rsid w:val="006E3F7F"/>
    <w:rsid w:val="00723219"/>
    <w:rsid w:val="00740270"/>
    <w:rsid w:val="0078074C"/>
    <w:rsid w:val="007D76B4"/>
    <w:rsid w:val="00866C29"/>
    <w:rsid w:val="009A497B"/>
    <w:rsid w:val="009A6C82"/>
    <w:rsid w:val="009F5B2B"/>
    <w:rsid w:val="00A03856"/>
    <w:rsid w:val="00AE330A"/>
    <w:rsid w:val="00AF0576"/>
    <w:rsid w:val="00BA01C9"/>
    <w:rsid w:val="00C7165C"/>
    <w:rsid w:val="00D45277"/>
    <w:rsid w:val="00D81992"/>
    <w:rsid w:val="00D959FF"/>
    <w:rsid w:val="00DA4FCE"/>
    <w:rsid w:val="00DB0AD9"/>
    <w:rsid w:val="00DD3B6C"/>
    <w:rsid w:val="00E559A9"/>
    <w:rsid w:val="00E81762"/>
    <w:rsid w:val="00E9469F"/>
    <w:rsid w:val="00E973F7"/>
    <w:rsid w:val="00F15115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9028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9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semiHidden/>
    <w:unhideWhenUsed/>
    <w:rsid w:val="00D959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D959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9FF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D959FF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D959FF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959F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29">
      <w:bodyDiv w:val="1"/>
      <w:marLeft w:val="0"/>
      <w:marRight w:val="0"/>
      <w:marTop w:val="9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2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9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Плохая Анна Анатольевна</cp:lastModifiedBy>
  <cp:revision>2</cp:revision>
  <dcterms:created xsi:type="dcterms:W3CDTF">2019-12-25T08:19:00Z</dcterms:created>
  <dcterms:modified xsi:type="dcterms:W3CDTF">2019-12-25T08:19:00Z</dcterms:modified>
</cp:coreProperties>
</file>