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-879475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FF2BA0" w:rsidRPr="00A74ECF" w:rsidRDefault="00FF2BA0" w:rsidP="006214CA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A74ECF">
        <w:rPr>
          <w:rFonts w:ascii="Times New Roman" w:hAnsi="Times New Roman"/>
          <w:b/>
          <w:sz w:val="28"/>
          <w:szCs w:val="28"/>
        </w:rPr>
        <w:t xml:space="preserve">ОПИСАНИЕ </w:t>
      </w:r>
    </w:p>
    <w:p w:rsidR="00C63EA7" w:rsidRPr="00A74ECF" w:rsidRDefault="00C63EA7" w:rsidP="00C63EA7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A74ECF">
        <w:rPr>
          <w:rFonts w:ascii="Times New Roman" w:hAnsi="Times New Roman"/>
          <w:b/>
          <w:sz w:val="28"/>
          <w:szCs w:val="28"/>
        </w:rPr>
        <w:t>программы и информация о лекторах</w:t>
      </w:r>
    </w:p>
    <w:p w:rsidR="00CB298F" w:rsidRPr="00A74ECF" w:rsidRDefault="00D343EF" w:rsidP="00CB298F">
      <w:pPr>
        <w:pStyle w:val="ae"/>
        <w:spacing w:line="258" w:lineRule="auto"/>
        <w:ind w:right="925"/>
        <w:jc w:val="center"/>
        <w:rPr>
          <w:sz w:val="28"/>
          <w:szCs w:val="28"/>
          <w:lang w:val="ru-RU"/>
        </w:rPr>
      </w:pPr>
      <w:r w:rsidRPr="00A74ECF">
        <w:rPr>
          <w:spacing w:val="-1"/>
          <w:sz w:val="28"/>
          <w:szCs w:val="28"/>
          <w:lang w:val="ru-RU"/>
        </w:rPr>
        <w:t>Н</w:t>
      </w:r>
      <w:r w:rsidR="000E1750" w:rsidRPr="00A74ECF">
        <w:rPr>
          <w:spacing w:val="-1"/>
          <w:sz w:val="28"/>
          <w:szCs w:val="28"/>
          <w:lang w:val="ru-RU"/>
        </w:rPr>
        <w:t xml:space="preserve">аучно-практическая школа </w:t>
      </w:r>
      <w:r w:rsidR="00CB298F" w:rsidRPr="00A74ECF">
        <w:rPr>
          <w:spacing w:val="-1"/>
          <w:sz w:val="28"/>
          <w:szCs w:val="28"/>
          <w:lang w:val="ru-RU"/>
        </w:rPr>
        <w:t>«</w:t>
      </w:r>
      <w:r w:rsidR="00CC7D88" w:rsidRPr="00A74ECF">
        <w:rPr>
          <w:spacing w:val="-1"/>
          <w:sz w:val="28"/>
          <w:szCs w:val="28"/>
          <w:lang w:val="ru-RU"/>
        </w:rPr>
        <w:t xml:space="preserve">Ожирение. </w:t>
      </w:r>
      <w:proofErr w:type="spellStart"/>
      <w:r w:rsidR="00CC7D88" w:rsidRPr="00A74ECF">
        <w:rPr>
          <w:spacing w:val="-1"/>
          <w:sz w:val="28"/>
          <w:szCs w:val="28"/>
          <w:lang w:val="ru-RU"/>
        </w:rPr>
        <w:t>Коморбидность</w:t>
      </w:r>
      <w:proofErr w:type="spellEnd"/>
      <w:r w:rsidR="00CC7D88" w:rsidRPr="00A74ECF">
        <w:rPr>
          <w:spacing w:val="-1"/>
          <w:sz w:val="28"/>
          <w:szCs w:val="28"/>
          <w:lang w:val="ru-RU"/>
        </w:rPr>
        <w:t xml:space="preserve"> и принципы эффективного лечения</w:t>
      </w:r>
      <w:r w:rsidR="00CB298F" w:rsidRPr="00A74ECF">
        <w:rPr>
          <w:sz w:val="28"/>
          <w:szCs w:val="28"/>
          <w:lang w:val="ru-RU"/>
        </w:rPr>
        <w:t>»</w:t>
      </w:r>
    </w:p>
    <w:p w:rsidR="00625763" w:rsidRPr="00A74ECF" w:rsidRDefault="00DC5709" w:rsidP="00CB298F">
      <w:pPr>
        <w:pStyle w:val="ae"/>
        <w:spacing w:line="258" w:lineRule="auto"/>
        <w:ind w:right="925"/>
        <w:jc w:val="center"/>
        <w:rPr>
          <w:sz w:val="28"/>
          <w:szCs w:val="28"/>
        </w:rPr>
      </w:pPr>
      <w:r w:rsidRPr="00A74ECF">
        <w:rPr>
          <w:sz w:val="28"/>
          <w:szCs w:val="28"/>
        </w:rPr>
        <w:t xml:space="preserve">21 </w:t>
      </w:r>
      <w:r w:rsidRPr="00A74ECF">
        <w:rPr>
          <w:sz w:val="28"/>
          <w:szCs w:val="28"/>
          <w:lang w:val="ru-RU"/>
        </w:rPr>
        <w:t xml:space="preserve">мая </w:t>
      </w:r>
      <w:r w:rsidR="00625763" w:rsidRPr="00A74ECF">
        <w:rPr>
          <w:sz w:val="28"/>
          <w:szCs w:val="28"/>
        </w:rPr>
        <w:t>201</w:t>
      </w:r>
      <w:r w:rsidRPr="00A74ECF">
        <w:rPr>
          <w:sz w:val="28"/>
          <w:szCs w:val="28"/>
          <w:lang w:val="ru-RU"/>
        </w:rPr>
        <w:t>9</w:t>
      </w:r>
      <w:r w:rsidR="00625763" w:rsidRPr="00A74ECF">
        <w:rPr>
          <w:sz w:val="28"/>
          <w:szCs w:val="28"/>
        </w:rPr>
        <w:t xml:space="preserve"> г.</w:t>
      </w:r>
    </w:p>
    <w:tbl>
      <w:tblPr>
        <w:tblStyle w:val="TableNormal1"/>
        <w:tblW w:w="9752" w:type="dxa"/>
        <w:tblLayout w:type="fixed"/>
        <w:tblLook w:val="01E0" w:firstRow="1" w:lastRow="1" w:firstColumn="1" w:lastColumn="1" w:noHBand="0" w:noVBand="0"/>
      </w:tblPr>
      <w:tblGrid>
        <w:gridCol w:w="1420"/>
        <w:gridCol w:w="3109"/>
        <w:gridCol w:w="5223"/>
      </w:tblGrid>
      <w:tr w:rsidR="00CB298F" w:rsidRPr="00F61AA0" w:rsidTr="00A74ECF">
        <w:trPr>
          <w:trHeight w:hRule="exact" w:val="325"/>
        </w:trPr>
        <w:tc>
          <w:tcPr>
            <w:tcW w:w="142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F61AA0" w:rsidRDefault="00CB298F" w:rsidP="00F61AA0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AA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10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F61AA0" w:rsidRDefault="00CB298F" w:rsidP="00F61AA0">
            <w:pPr>
              <w:pStyle w:val="TableParagraph"/>
              <w:ind w:left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Докладчик</w:t>
            </w:r>
            <w:proofErr w:type="spellEnd"/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F61AA0" w:rsidRDefault="00CB298F" w:rsidP="00F61AA0">
            <w:pPr>
              <w:pStyle w:val="TableParagraph"/>
              <w:spacing w:before="3"/>
              <w:ind w:left="1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Название</w:t>
            </w:r>
            <w:proofErr w:type="spellEnd"/>
            <w:r w:rsidRPr="00F61AA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доклада</w:t>
            </w:r>
            <w:proofErr w:type="spellEnd"/>
          </w:p>
        </w:tc>
      </w:tr>
      <w:tr w:rsidR="00F61AA0" w:rsidRPr="00F61AA0" w:rsidTr="00A74ECF">
        <w:trPr>
          <w:trHeight w:hRule="exact" w:val="1137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Pr="00F61AA0" w:rsidRDefault="00F61AA0" w:rsidP="00F61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AA0" w:rsidRPr="002C6274" w:rsidRDefault="00F61AA0" w:rsidP="002C6274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A0">
              <w:rPr>
                <w:rFonts w:ascii="Times New Roman"/>
                <w:sz w:val="24"/>
                <w:szCs w:val="24"/>
              </w:rPr>
              <w:t>15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Pr="00F61AA0">
              <w:rPr>
                <w:rFonts w:ascii="Times New Roman"/>
                <w:sz w:val="24"/>
                <w:szCs w:val="24"/>
              </w:rPr>
              <w:t>00-15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Pr="00F61AA0" w:rsidRDefault="00CC7D88" w:rsidP="00F61AA0">
            <w:pPr>
              <w:pStyle w:val="TableParagraph"/>
              <w:spacing w:before="169"/>
              <w:ind w:left="909" w:right="391" w:hanging="599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CC7D8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Современные принципы лечения ожирения</w:t>
            </w:r>
            <w:r w:rsidR="00AC730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и ассоциированных с ним метаболических нарушений</w:t>
            </w:r>
            <w:r w:rsidR="00F61AA0" w:rsidRPr="00F61AA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  <w:p w:rsidR="00DC5709" w:rsidRPr="00DC5709" w:rsidRDefault="008848A0" w:rsidP="008848A0">
            <w:pPr>
              <w:pStyle w:val="ac"/>
              <w:ind w:left="-349" w:right="14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815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.м.н. Комшилова Ксения Андреевна</w:t>
            </w:r>
          </w:p>
          <w:p w:rsidR="00DC5709" w:rsidRPr="008848A0" w:rsidRDefault="00DC5709" w:rsidP="008848A0">
            <w:pPr>
              <w:ind w:right="14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2215A" w:rsidRPr="00CC7D88" w:rsidRDefault="0072215A" w:rsidP="0072215A">
            <w:pPr>
              <w:pStyle w:val="TableParagraph"/>
              <w:ind w:left="110" w:right="106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2195" w:rsidRPr="00F61AA0" w:rsidTr="0045788A">
        <w:trPr>
          <w:trHeight w:hRule="exact" w:val="765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2195" w:rsidRPr="002C6274" w:rsidRDefault="00BA2195" w:rsidP="00286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15:</w:t>
            </w:r>
            <w:r w:rsidR="002C6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-16:</w:t>
            </w:r>
            <w:r w:rsidR="002C6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  <w:p w:rsidR="00BA2195" w:rsidRPr="002866A0" w:rsidRDefault="00BA2195" w:rsidP="00286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709" w:rsidRPr="00DC5709" w:rsidRDefault="00DC5709" w:rsidP="00DC5709">
            <w:pPr>
              <w:spacing w:after="160" w:line="259" w:lineRule="auto"/>
              <w:ind w:left="-284" w:right="141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Ожир</w:t>
            </w:r>
            <w:r w:rsidRPr="00DC570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ение и синдром обструктивного апноэ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сна</w:t>
            </w:r>
            <w:r w:rsidR="00D7296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  <w:p w:rsidR="00DC5709" w:rsidRPr="00DC5709" w:rsidRDefault="00DC5709" w:rsidP="00DC5709">
            <w:pPr>
              <w:spacing w:after="160" w:line="259" w:lineRule="auto"/>
              <w:ind w:left="-284" w:right="141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</w:t>
            </w:r>
            <w:r w:rsidRPr="00DC57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офессор, д.м.н. Бузунов Р</w:t>
            </w:r>
            <w:r w:rsidR="00D7296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оман Вячеславович</w:t>
            </w:r>
          </w:p>
          <w:p w:rsidR="00BA2195" w:rsidRPr="00BA2195" w:rsidRDefault="00BA2195" w:rsidP="00DC5709">
            <w:pPr>
              <w:ind w:right="14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</w:p>
        </w:tc>
      </w:tr>
      <w:tr w:rsidR="0072215A" w:rsidRPr="00F61AA0" w:rsidTr="00A74ECF">
        <w:trPr>
          <w:trHeight w:hRule="exact" w:val="1075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15A" w:rsidRPr="002C6274" w:rsidRDefault="009D5B84" w:rsidP="002C6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2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024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72215A"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72215A"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 w:rsidR="002C6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72215A"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D15" w:rsidRDefault="00E13D15" w:rsidP="00E13D15">
            <w:pPr>
              <w:pStyle w:val="TableParagraph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2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Ожирение</w:t>
            </w:r>
            <w:r w:rsidR="00AD1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нарушения углеводного обмена </w:t>
            </w:r>
            <w:r w:rsidRPr="00632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 репродуктивное здоровье</w:t>
            </w:r>
            <w:r w:rsidRPr="00E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 женщин</w:t>
            </w:r>
            <w:r w:rsidRPr="00CC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E13D15" w:rsidRDefault="00D7296D" w:rsidP="00D7296D">
            <w:pPr>
              <w:pStyle w:val="TableParagraph"/>
              <w:tabs>
                <w:tab w:val="left" w:pos="2340"/>
                <w:tab w:val="center" w:pos="4174"/>
              </w:tabs>
              <w:ind w:left="142"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профессор, </w:t>
            </w:r>
            <w:r w:rsidR="00E13D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д.м.н. </w:t>
            </w:r>
            <w:r w:rsidR="00E13D15" w:rsidRPr="00632F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  <w:r w:rsidR="00E13D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ригорян Ольга </w:t>
            </w:r>
            <w:proofErr w:type="spellStart"/>
            <w:r w:rsidR="00E13D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Рафаэльевна</w:t>
            </w:r>
            <w:proofErr w:type="spellEnd"/>
          </w:p>
          <w:p w:rsidR="0072215A" w:rsidRPr="002866A0" w:rsidRDefault="0072215A" w:rsidP="00E13D15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</w:p>
        </w:tc>
      </w:tr>
      <w:tr w:rsidR="0072215A" w:rsidRPr="00F61AA0" w:rsidTr="00A74ECF">
        <w:trPr>
          <w:trHeight w:hRule="exact" w:val="79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15A" w:rsidRPr="002C6274" w:rsidRDefault="00D7296D" w:rsidP="002C6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2C6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72215A" w:rsidRPr="00722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="00722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 w:rsidR="00024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722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96D" w:rsidRDefault="00D7296D" w:rsidP="00D7296D">
            <w:pPr>
              <w:pStyle w:val="TableParagraph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2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Ожирение и репродуктивное здоровье</w:t>
            </w:r>
            <w:r w:rsidRPr="00E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 мужчин</w:t>
            </w:r>
            <w:r w:rsidRPr="00CC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3B5B7C" w:rsidRPr="0072215A" w:rsidRDefault="00D7296D" w:rsidP="00D7296D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к.м.н. Боголюбов Сергей Владимирович</w:t>
            </w:r>
          </w:p>
        </w:tc>
      </w:tr>
      <w:tr w:rsidR="0072215A" w:rsidRPr="00F61AA0" w:rsidTr="00A74ECF">
        <w:trPr>
          <w:trHeight w:hRule="exact" w:val="526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15A" w:rsidRPr="002C6274" w:rsidRDefault="0072215A" w:rsidP="002C6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024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 w:rsidR="00286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15A" w:rsidRPr="0072215A" w:rsidRDefault="0072215A" w:rsidP="0072215A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72215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Перерыв </w:t>
            </w:r>
          </w:p>
        </w:tc>
      </w:tr>
      <w:tr w:rsidR="00A74ECF" w:rsidRPr="00F61AA0" w:rsidTr="00E65189">
        <w:trPr>
          <w:trHeight w:hRule="exact" w:val="665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ECF" w:rsidRPr="002C6274" w:rsidRDefault="00A74ECF" w:rsidP="002C6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 w:rsidR="002C6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189" w:rsidRDefault="00E65189" w:rsidP="00E65189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*</w:t>
            </w:r>
            <w:r w:rsidRPr="00722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Ожирение – главный фактор риска нарушений углеводного обмена. </w:t>
            </w:r>
          </w:p>
          <w:p w:rsidR="00E65189" w:rsidRPr="002866A0" w:rsidRDefault="00E65189" w:rsidP="00E65189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к.м.н.</w:t>
            </w:r>
            <w:r w:rsidRPr="00632F3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C7D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Ершова Екатерина Владимировна</w:t>
            </w:r>
            <w:r w:rsidRPr="002866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65189" w:rsidRDefault="00E65189" w:rsidP="00A74ECF">
            <w:pPr>
              <w:pStyle w:val="ac"/>
              <w:ind w:left="-349" w:right="14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</w:p>
          <w:p w:rsidR="00A74ECF" w:rsidRPr="00BA2195" w:rsidRDefault="00A74ECF" w:rsidP="00E65189">
            <w:pPr>
              <w:pStyle w:val="ac"/>
              <w:ind w:left="-349" w:right="14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</w:p>
        </w:tc>
      </w:tr>
      <w:tr w:rsidR="00A74ECF" w:rsidRPr="00F61AA0" w:rsidTr="00A74ECF">
        <w:trPr>
          <w:trHeight w:hRule="exact" w:val="747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ECF" w:rsidRPr="002C6274" w:rsidRDefault="00A74ECF" w:rsidP="002C6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15A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2C6274">
              <w:rPr>
                <w:rFonts w:ascii="Times New Roman"/>
                <w:sz w:val="24"/>
                <w:szCs w:val="24"/>
              </w:rPr>
              <w:t>7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/>
                <w:sz w:val="24"/>
                <w:szCs w:val="24"/>
              </w:rPr>
              <w:t>45</w:t>
            </w:r>
            <w:r>
              <w:rPr>
                <w:rFonts w:ascii="Times New Roman"/>
                <w:sz w:val="24"/>
                <w:szCs w:val="24"/>
                <w:lang w:val="ru-RU"/>
              </w:rPr>
              <w:t>-18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189" w:rsidRDefault="00E65189" w:rsidP="00E65189">
            <w:pPr>
              <w:pStyle w:val="ac"/>
              <w:ind w:left="-349" w:right="14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BA219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*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Лираглутид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3 мг в алгоритме терапии ожирения. Когда кому и как?   </w:t>
            </w:r>
            <w:r w:rsidRPr="00BA219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E65189" w:rsidRPr="00DC5709" w:rsidRDefault="00E65189" w:rsidP="00E65189">
            <w:pPr>
              <w:pStyle w:val="ac"/>
              <w:ind w:left="-349" w:right="14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219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815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.м.н. Комшилова Ксения Андреевна</w:t>
            </w:r>
          </w:p>
          <w:p w:rsidR="00A74ECF" w:rsidRPr="00815BD0" w:rsidRDefault="00A74ECF" w:rsidP="00E65189">
            <w:pPr>
              <w:pStyle w:val="TableParagraph"/>
              <w:ind w:left="913" w:right="391" w:hanging="60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866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A74ECF" w:rsidRPr="00F61AA0" w:rsidTr="00A74ECF">
        <w:trPr>
          <w:trHeight w:hRule="exact" w:val="1154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ECF" w:rsidRPr="002C6274" w:rsidRDefault="00A74ECF" w:rsidP="002C6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15A">
              <w:rPr>
                <w:rFonts w:asci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/>
                <w:sz w:val="24"/>
                <w:szCs w:val="24"/>
              </w:rPr>
              <w:t>8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/>
                <w:sz w:val="24"/>
                <w:szCs w:val="24"/>
              </w:rPr>
              <w:t>15</w:t>
            </w:r>
            <w:r>
              <w:rPr>
                <w:rFonts w:ascii="Times New Roman"/>
                <w:sz w:val="24"/>
                <w:szCs w:val="24"/>
                <w:lang w:val="ru-RU"/>
              </w:rPr>
              <w:t>-1</w:t>
            </w:r>
            <w:r w:rsidR="002C6274">
              <w:rPr>
                <w:rFonts w:ascii="Times New Roman"/>
                <w:sz w:val="24"/>
                <w:szCs w:val="24"/>
              </w:rPr>
              <w:t>8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/>
                <w:sz w:val="24"/>
                <w:szCs w:val="24"/>
              </w:rPr>
              <w:t>45</w:t>
            </w: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ECF" w:rsidRPr="00D7296D" w:rsidRDefault="00A74ECF" w:rsidP="00A74ECF">
            <w:pPr>
              <w:spacing w:after="160" w:line="259" w:lineRule="auto"/>
              <w:ind w:left="-284" w:right="141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2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Возможности терапии ожирения:</w:t>
            </w:r>
          </w:p>
          <w:p w:rsidR="00A74ECF" w:rsidRPr="00D7296D" w:rsidRDefault="00A74ECF" w:rsidP="00A74ECF">
            <w:pPr>
              <w:numPr>
                <w:ilvl w:val="0"/>
                <w:numId w:val="13"/>
              </w:numPr>
              <w:spacing w:after="160" w:line="259" w:lineRule="auto"/>
              <w:ind w:left="-284" w:right="141" w:hanging="42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2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фитохимическая коррекция сопряженных с ожирением факторов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риска.</w:t>
            </w:r>
          </w:p>
          <w:p w:rsidR="00A74ECF" w:rsidRPr="00D7296D" w:rsidRDefault="00A74ECF" w:rsidP="00A74ECF">
            <w:pPr>
              <w:spacing w:after="160" w:line="259" w:lineRule="auto"/>
              <w:ind w:left="-284" w:right="141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729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к.м.н. </w:t>
            </w:r>
            <w:proofErr w:type="spellStart"/>
            <w:r w:rsidRPr="00D729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Дзгоева</w:t>
            </w:r>
            <w:proofErr w:type="spellEnd"/>
            <w:r w:rsidRPr="00D729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атима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Хаджимуратовна</w:t>
            </w:r>
            <w:proofErr w:type="spellEnd"/>
          </w:p>
          <w:p w:rsidR="00A74ECF" w:rsidRPr="0072215A" w:rsidRDefault="00A74ECF" w:rsidP="00A74ECF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74ECF" w:rsidRPr="00F61AA0" w:rsidTr="00A74ECF">
        <w:trPr>
          <w:trHeight w:hRule="exact" w:val="1211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ECF" w:rsidRPr="002C6274" w:rsidRDefault="00A74ECF" w:rsidP="002C6274">
            <w:pPr>
              <w:pStyle w:val="TableParagraph"/>
              <w:spacing w:before="8"/>
              <w:rPr>
                <w:rFonts w:ascii="Times New Roman"/>
                <w:sz w:val="24"/>
                <w:szCs w:val="24"/>
              </w:rPr>
            </w:pPr>
            <w:r w:rsidRPr="0072215A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2C6274">
              <w:rPr>
                <w:rFonts w:ascii="Times New Roman"/>
                <w:sz w:val="24"/>
                <w:szCs w:val="24"/>
              </w:rPr>
              <w:t>8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/>
                <w:sz w:val="24"/>
                <w:szCs w:val="24"/>
              </w:rPr>
              <w:t>45</w:t>
            </w:r>
            <w:r>
              <w:rPr>
                <w:rFonts w:ascii="Times New Roman"/>
                <w:sz w:val="24"/>
                <w:szCs w:val="24"/>
                <w:lang w:val="ru-RU"/>
              </w:rPr>
              <w:t>-1</w:t>
            </w:r>
            <w:r w:rsidR="002C6274">
              <w:rPr>
                <w:rFonts w:ascii="Times New Roman"/>
                <w:sz w:val="24"/>
                <w:szCs w:val="24"/>
              </w:rPr>
              <w:t>9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ECF" w:rsidRDefault="00A74ECF" w:rsidP="00A74ECF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722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ерсонализированные подходы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к</w:t>
            </w:r>
            <w:r w:rsidRPr="00722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коррекции инсулинорезистентности и метаболических рисков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при неалкогольной жировой болезни печени и ожирении.</w:t>
            </w:r>
          </w:p>
          <w:p w:rsidR="00A74ECF" w:rsidRPr="0072215A" w:rsidRDefault="00A74ECF" w:rsidP="00A74ECF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815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.м.н. Комшилова Ксения Андреевна</w:t>
            </w:r>
          </w:p>
        </w:tc>
      </w:tr>
      <w:tr w:rsidR="00A74ECF" w:rsidRPr="00F61AA0" w:rsidTr="00A74ECF">
        <w:trPr>
          <w:trHeight w:hRule="exact" w:val="1211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ECF" w:rsidRPr="002C6274" w:rsidRDefault="00A74ECF" w:rsidP="002C6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15A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2C6274">
              <w:rPr>
                <w:rFonts w:ascii="Times New Roman"/>
                <w:sz w:val="24"/>
                <w:szCs w:val="24"/>
              </w:rPr>
              <w:t>9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/>
                <w:sz w:val="24"/>
                <w:szCs w:val="24"/>
              </w:rPr>
              <w:t>15</w:t>
            </w:r>
            <w:r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="002C6274">
              <w:rPr>
                <w:rFonts w:ascii="Times New Roman"/>
                <w:sz w:val="24"/>
                <w:szCs w:val="24"/>
              </w:rPr>
              <w:t>19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/>
                <w:sz w:val="24"/>
                <w:szCs w:val="24"/>
              </w:rPr>
              <w:t>45</w:t>
            </w: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ECF" w:rsidRDefault="00A74ECF" w:rsidP="00A74ECF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72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Бариатрический</w:t>
            </w:r>
            <w:proofErr w:type="spellEnd"/>
            <w:r w:rsidRPr="00D72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пациент: подготовка к операции и реабилитац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ия после хирургического лечения.</w:t>
            </w:r>
          </w:p>
          <w:p w:rsidR="00A74ECF" w:rsidRPr="008848A0" w:rsidRDefault="00A74ECF" w:rsidP="00A74ECF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к.м.н.</w:t>
            </w:r>
            <w:r w:rsidRPr="00632F3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C7D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Ершова Екатерина Владимировна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729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/ к.м.н. </w:t>
            </w:r>
            <w:proofErr w:type="spellStart"/>
            <w:r w:rsidRPr="00D729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Кармадонов</w:t>
            </w:r>
            <w:proofErr w:type="spellEnd"/>
            <w:r w:rsidRPr="00D729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Андрей Владимирович</w:t>
            </w:r>
          </w:p>
          <w:p w:rsidR="00A74ECF" w:rsidRPr="0072215A" w:rsidRDefault="00A74ECF" w:rsidP="00A74ECF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74ECF" w:rsidRPr="00F61AA0" w:rsidTr="00A74ECF">
        <w:trPr>
          <w:trHeight w:hRule="exact" w:val="818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ECF" w:rsidRPr="002C6274" w:rsidRDefault="002C6274" w:rsidP="00E651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</w:t>
            </w:r>
            <w:r w:rsidR="00A74ECF" w:rsidRPr="00A74ECF">
              <w:rPr>
                <w:rFonts w:asci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/>
                <w:sz w:val="24"/>
                <w:szCs w:val="24"/>
              </w:rPr>
              <w:t>45</w:t>
            </w:r>
            <w:r w:rsidR="00A74ECF" w:rsidRPr="00A74ECF">
              <w:rPr>
                <w:rFonts w:asci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/>
                <w:sz w:val="24"/>
                <w:szCs w:val="24"/>
              </w:rPr>
              <w:t>20</w:t>
            </w:r>
            <w:r w:rsidR="00A74ECF" w:rsidRPr="00A74ECF">
              <w:rPr>
                <w:rFonts w:asci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/>
                <w:sz w:val="24"/>
                <w:szCs w:val="24"/>
              </w:rPr>
              <w:t>00</w:t>
            </w: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ECF" w:rsidRDefault="00A74ECF" w:rsidP="00A74ECF">
            <w:pPr>
              <w:pStyle w:val="TableParagraph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Вторичное ожирение</w:t>
            </w:r>
            <w:r w:rsidRPr="00CC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A74ECF" w:rsidRPr="00CC7D88" w:rsidRDefault="00A74ECF" w:rsidP="00A74ECF">
            <w:pPr>
              <w:pStyle w:val="TableParagraph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Логвинова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Оксана Викторовна</w:t>
            </w:r>
          </w:p>
        </w:tc>
      </w:tr>
    </w:tbl>
    <w:p w:rsidR="00BA2195" w:rsidRDefault="00A74ECF" w:rsidP="00A74ECF">
      <w:pPr>
        <w:tabs>
          <w:tab w:val="left" w:pos="3957"/>
        </w:tabs>
        <w:ind w:left="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*лекция не учитывается при начислении баллов НМО</w:t>
      </w:r>
    </w:p>
    <w:sectPr w:rsidR="00BA2195" w:rsidSect="00A74ECF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54" w:rsidRDefault="003D1054" w:rsidP="007E0044">
      <w:pPr>
        <w:spacing w:after="0" w:line="240" w:lineRule="auto"/>
      </w:pPr>
      <w:r>
        <w:separator/>
      </w:r>
    </w:p>
  </w:endnote>
  <w:endnote w:type="continuationSeparator" w:id="0">
    <w:p w:rsidR="003D1054" w:rsidRDefault="003D1054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603454"/>
      <w:docPartObj>
        <w:docPartGallery w:val="Page Numbers (Bottom of Page)"/>
        <w:docPartUnique/>
      </w:docPartObj>
    </w:sdtPr>
    <w:sdtEndPr/>
    <w:sdtContent>
      <w:p w:rsidR="009D6FF3" w:rsidRDefault="002A708D">
        <w:pPr>
          <w:pStyle w:val="a8"/>
          <w:jc w:val="right"/>
        </w:pPr>
        <w:r>
          <w:fldChar w:fldCharType="begin"/>
        </w:r>
        <w:r w:rsidR="009D6FF3">
          <w:instrText>PAGE   \* MERGEFORMAT</w:instrText>
        </w:r>
        <w:r>
          <w:fldChar w:fldCharType="separate"/>
        </w:r>
        <w:r w:rsidR="0045788A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54" w:rsidRDefault="003D1054" w:rsidP="007E0044">
      <w:pPr>
        <w:spacing w:after="0" w:line="240" w:lineRule="auto"/>
      </w:pPr>
      <w:r>
        <w:separator/>
      </w:r>
    </w:p>
  </w:footnote>
  <w:footnote w:type="continuationSeparator" w:id="0">
    <w:p w:rsidR="003D1054" w:rsidRDefault="003D1054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2FD"/>
    <w:multiLevelType w:val="hybridMultilevel"/>
    <w:tmpl w:val="C024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7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D7F7490"/>
    <w:multiLevelType w:val="hybridMultilevel"/>
    <w:tmpl w:val="7F648472"/>
    <w:lvl w:ilvl="0" w:tplc="7F4CECE0">
      <w:start w:val="1"/>
      <w:numFmt w:val="decimal"/>
      <w:lvlText w:val="%1."/>
      <w:lvlJc w:val="left"/>
      <w:pPr>
        <w:ind w:left="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44"/>
    <w:rsid w:val="00016074"/>
    <w:rsid w:val="00024E48"/>
    <w:rsid w:val="00042AC1"/>
    <w:rsid w:val="0005419A"/>
    <w:rsid w:val="0005532A"/>
    <w:rsid w:val="00074090"/>
    <w:rsid w:val="00075484"/>
    <w:rsid w:val="000830E3"/>
    <w:rsid w:val="0009653A"/>
    <w:rsid w:val="000A4586"/>
    <w:rsid w:val="000B5DB9"/>
    <w:rsid w:val="000B5FC8"/>
    <w:rsid w:val="000C6428"/>
    <w:rsid w:val="000E1750"/>
    <w:rsid w:val="001006B3"/>
    <w:rsid w:val="00102048"/>
    <w:rsid w:val="00105E13"/>
    <w:rsid w:val="0010781A"/>
    <w:rsid w:val="00121FD7"/>
    <w:rsid w:val="00126601"/>
    <w:rsid w:val="00127FB3"/>
    <w:rsid w:val="00140167"/>
    <w:rsid w:val="001464B8"/>
    <w:rsid w:val="0015544E"/>
    <w:rsid w:val="0016025D"/>
    <w:rsid w:val="00162B8B"/>
    <w:rsid w:val="0017263E"/>
    <w:rsid w:val="00173DBA"/>
    <w:rsid w:val="001A555F"/>
    <w:rsid w:val="001A7708"/>
    <w:rsid w:val="001E48B7"/>
    <w:rsid w:val="001E7DC0"/>
    <w:rsid w:val="001F1B81"/>
    <w:rsid w:val="00203DC4"/>
    <w:rsid w:val="002114DB"/>
    <w:rsid w:val="0026554B"/>
    <w:rsid w:val="00270F1F"/>
    <w:rsid w:val="002866A0"/>
    <w:rsid w:val="00286C04"/>
    <w:rsid w:val="002A708D"/>
    <w:rsid w:val="002A7771"/>
    <w:rsid w:val="002C6274"/>
    <w:rsid w:val="002D6FC8"/>
    <w:rsid w:val="00304B70"/>
    <w:rsid w:val="003100A9"/>
    <w:rsid w:val="0032138E"/>
    <w:rsid w:val="00330A66"/>
    <w:rsid w:val="00347EC9"/>
    <w:rsid w:val="00364951"/>
    <w:rsid w:val="003967BF"/>
    <w:rsid w:val="003B36A0"/>
    <w:rsid w:val="003B5B7C"/>
    <w:rsid w:val="003D1054"/>
    <w:rsid w:val="003E4FCB"/>
    <w:rsid w:val="00432EF3"/>
    <w:rsid w:val="0043505C"/>
    <w:rsid w:val="0045788A"/>
    <w:rsid w:val="00460117"/>
    <w:rsid w:val="00464798"/>
    <w:rsid w:val="004D4DC2"/>
    <w:rsid w:val="004D7477"/>
    <w:rsid w:val="004E63B9"/>
    <w:rsid w:val="00506E4B"/>
    <w:rsid w:val="005408CA"/>
    <w:rsid w:val="005416DE"/>
    <w:rsid w:val="00541E46"/>
    <w:rsid w:val="005624C3"/>
    <w:rsid w:val="00597F76"/>
    <w:rsid w:val="00600D36"/>
    <w:rsid w:val="00603A94"/>
    <w:rsid w:val="006214CA"/>
    <w:rsid w:val="00622232"/>
    <w:rsid w:val="00625763"/>
    <w:rsid w:val="006258AB"/>
    <w:rsid w:val="00632F3D"/>
    <w:rsid w:val="006350D2"/>
    <w:rsid w:val="00663A1E"/>
    <w:rsid w:val="006A6A9E"/>
    <w:rsid w:val="006C2BD0"/>
    <w:rsid w:val="006F20A1"/>
    <w:rsid w:val="00700893"/>
    <w:rsid w:val="0072215A"/>
    <w:rsid w:val="007D2A8F"/>
    <w:rsid w:val="007E0044"/>
    <w:rsid w:val="007E5351"/>
    <w:rsid w:val="00806BB1"/>
    <w:rsid w:val="00810B7F"/>
    <w:rsid w:val="00815BD0"/>
    <w:rsid w:val="00880A4E"/>
    <w:rsid w:val="008848A0"/>
    <w:rsid w:val="00893574"/>
    <w:rsid w:val="00894E44"/>
    <w:rsid w:val="008B474A"/>
    <w:rsid w:val="008D494B"/>
    <w:rsid w:val="00922160"/>
    <w:rsid w:val="00926417"/>
    <w:rsid w:val="009463D6"/>
    <w:rsid w:val="009632E6"/>
    <w:rsid w:val="009670CB"/>
    <w:rsid w:val="00996E6E"/>
    <w:rsid w:val="009C731E"/>
    <w:rsid w:val="009D0284"/>
    <w:rsid w:val="009D5B84"/>
    <w:rsid w:val="009D6FF3"/>
    <w:rsid w:val="009F1565"/>
    <w:rsid w:val="00A22223"/>
    <w:rsid w:val="00A35308"/>
    <w:rsid w:val="00A37D9B"/>
    <w:rsid w:val="00A71754"/>
    <w:rsid w:val="00A72921"/>
    <w:rsid w:val="00A74587"/>
    <w:rsid w:val="00A74ECF"/>
    <w:rsid w:val="00A80807"/>
    <w:rsid w:val="00A824F5"/>
    <w:rsid w:val="00A97862"/>
    <w:rsid w:val="00AA1E19"/>
    <w:rsid w:val="00AC1D33"/>
    <w:rsid w:val="00AC7306"/>
    <w:rsid w:val="00AD13E2"/>
    <w:rsid w:val="00AD1995"/>
    <w:rsid w:val="00AE1816"/>
    <w:rsid w:val="00B02E1E"/>
    <w:rsid w:val="00B07A5F"/>
    <w:rsid w:val="00B251C2"/>
    <w:rsid w:val="00B25D5B"/>
    <w:rsid w:val="00B562A9"/>
    <w:rsid w:val="00B574BE"/>
    <w:rsid w:val="00B70044"/>
    <w:rsid w:val="00BA2195"/>
    <w:rsid w:val="00BD2A41"/>
    <w:rsid w:val="00C216F5"/>
    <w:rsid w:val="00C22242"/>
    <w:rsid w:val="00C63EA7"/>
    <w:rsid w:val="00C64296"/>
    <w:rsid w:val="00C76FA4"/>
    <w:rsid w:val="00CB298F"/>
    <w:rsid w:val="00CC35B2"/>
    <w:rsid w:val="00CC7D88"/>
    <w:rsid w:val="00CF20F7"/>
    <w:rsid w:val="00CF6989"/>
    <w:rsid w:val="00D17B48"/>
    <w:rsid w:val="00D319AE"/>
    <w:rsid w:val="00D343EF"/>
    <w:rsid w:val="00D4387B"/>
    <w:rsid w:val="00D6511D"/>
    <w:rsid w:val="00D7296D"/>
    <w:rsid w:val="00D75A35"/>
    <w:rsid w:val="00D81673"/>
    <w:rsid w:val="00D9677D"/>
    <w:rsid w:val="00DC5709"/>
    <w:rsid w:val="00DD71DC"/>
    <w:rsid w:val="00DF210F"/>
    <w:rsid w:val="00DF47D4"/>
    <w:rsid w:val="00E06C6C"/>
    <w:rsid w:val="00E13D15"/>
    <w:rsid w:val="00E34DE8"/>
    <w:rsid w:val="00E55BBE"/>
    <w:rsid w:val="00E65189"/>
    <w:rsid w:val="00E7136E"/>
    <w:rsid w:val="00E96E7E"/>
    <w:rsid w:val="00EA53D4"/>
    <w:rsid w:val="00EA5691"/>
    <w:rsid w:val="00EE5E1A"/>
    <w:rsid w:val="00EF00A0"/>
    <w:rsid w:val="00F0656E"/>
    <w:rsid w:val="00F35483"/>
    <w:rsid w:val="00F358DA"/>
    <w:rsid w:val="00F538FB"/>
    <w:rsid w:val="00F61AA0"/>
    <w:rsid w:val="00F95CAA"/>
    <w:rsid w:val="00FB11B5"/>
    <w:rsid w:val="00FF17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1D2C0-C520-4BE0-BAB6-E71A06E3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B29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B298F"/>
    <w:pPr>
      <w:widowControl w:val="0"/>
      <w:spacing w:before="28" w:after="0" w:line="240" w:lineRule="auto"/>
      <w:ind w:left="972"/>
    </w:pPr>
    <w:rPr>
      <w:rFonts w:ascii="Times New Roman" w:eastAsia="Times New Roman" w:hAnsi="Times New Roman" w:cstheme="minorBidi"/>
      <w:b/>
      <w:bCs/>
      <w:sz w:val="32"/>
      <w:szCs w:val="32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CB298F"/>
    <w:rPr>
      <w:rFonts w:ascii="Times New Roman" w:eastAsia="Times New Roman" w:hAnsi="Times New Roman" w:cstheme="minorBidi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98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1537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Иванова Наталья Дмитриевна</cp:lastModifiedBy>
  <cp:revision>4</cp:revision>
  <cp:lastPrinted>2017-12-08T13:16:00Z</cp:lastPrinted>
  <dcterms:created xsi:type="dcterms:W3CDTF">2019-05-15T09:25:00Z</dcterms:created>
  <dcterms:modified xsi:type="dcterms:W3CDTF">2019-05-17T13:55:00Z</dcterms:modified>
</cp:coreProperties>
</file>