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64DE73" wp14:editId="57B69F84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6214CA" w:rsidRDefault="006214CA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6214CA" w:rsidRDefault="006214CA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24700C" w:rsidRDefault="001832D3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4700C">
        <w:rPr>
          <w:rFonts w:ascii="Times New Roman" w:eastAsiaTheme="minorHAnsi" w:hAnsi="Times New Roman"/>
          <w:b/>
          <w:sz w:val="28"/>
          <w:szCs w:val="28"/>
        </w:rPr>
        <w:t>Пр</w:t>
      </w:r>
      <w:r w:rsidR="00F66EEA" w:rsidRPr="0024700C">
        <w:rPr>
          <w:rFonts w:ascii="Times New Roman" w:eastAsiaTheme="minorHAnsi" w:hAnsi="Times New Roman"/>
          <w:b/>
          <w:sz w:val="28"/>
          <w:szCs w:val="28"/>
        </w:rPr>
        <w:t>ограмм</w:t>
      </w:r>
      <w:r w:rsidR="0024700C" w:rsidRPr="0024700C">
        <w:rPr>
          <w:rFonts w:ascii="Times New Roman" w:eastAsiaTheme="minorHAnsi" w:hAnsi="Times New Roman"/>
          <w:b/>
          <w:sz w:val="28"/>
          <w:szCs w:val="28"/>
        </w:rPr>
        <w:t>а</w:t>
      </w:r>
      <w:r w:rsidR="00F66EEA" w:rsidRPr="0024700C">
        <w:rPr>
          <w:rFonts w:ascii="Times New Roman" w:eastAsiaTheme="minorHAnsi" w:hAnsi="Times New Roman"/>
          <w:b/>
          <w:sz w:val="28"/>
          <w:szCs w:val="28"/>
        </w:rPr>
        <w:t xml:space="preserve"> школ</w:t>
      </w:r>
      <w:r w:rsidR="0024700C" w:rsidRPr="0024700C">
        <w:rPr>
          <w:rFonts w:ascii="Times New Roman" w:eastAsiaTheme="minorHAnsi" w:hAnsi="Times New Roman"/>
          <w:b/>
          <w:sz w:val="28"/>
          <w:szCs w:val="28"/>
        </w:rPr>
        <w:t>ы</w:t>
      </w:r>
      <w:r w:rsidR="00F66EEA" w:rsidRPr="0024700C">
        <w:rPr>
          <w:rFonts w:ascii="Times New Roman" w:eastAsiaTheme="minorHAnsi" w:hAnsi="Times New Roman"/>
          <w:b/>
          <w:sz w:val="28"/>
          <w:szCs w:val="28"/>
        </w:rPr>
        <w:t xml:space="preserve"> для специалистов </w:t>
      </w:r>
    </w:p>
    <w:p w:rsidR="00380C1C" w:rsidRDefault="00380C1C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66EEA" w:rsidRPr="0024700C" w:rsidRDefault="00F66EEA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4700C">
        <w:rPr>
          <w:rFonts w:ascii="Times New Roman" w:eastAsiaTheme="minorHAnsi" w:hAnsi="Times New Roman"/>
          <w:b/>
          <w:sz w:val="28"/>
          <w:szCs w:val="28"/>
        </w:rPr>
        <w:t xml:space="preserve">«Ожирение. </w:t>
      </w:r>
      <w:proofErr w:type="spellStart"/>
      <w:r w:rsidRPr="0024700C">
        <w:rPr>
          <w:rFonts w:ascii="Times New Roman" w:eastAsiaTheme="minorHAnsi" w:hAnsi="Times New Roman"/>
          <w:b/>
          <w:sz w:val="28"/>
          <w:szCs w:val="28"/>
        </w:rPr>
        <w:t>Коморбидность</w:t>
      </w:r>
      <w:proofErr w:type="spellEnd"/>
      <w:r w:rsidRPr="0024700C">
        <w:rPr>
          <w:rFonts w:ascii="Times New Roman" w:eastAsiaTheme="minorHAnsi" w:hAnsi="Times New Roman"/>
          <w:b/>
          <w:sz w:val="28"/>
          <w:szCs w:val="28"/>
        </w:rPr>
        <w:t xml:space="preserve"> и принципы эффективного лечения» </w:t>
      </w:r>
    </w:p>
    <w:p w:rsidR="00F66EEA" w:rsidRDefault="00F66EEA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4700C">
        <w:rPr>
          <w:rFonts w:ascii="Times New Roman" w:eastAsiaTheme="minorHAnsi" w:hAnsi="Times New Roman"/>
          <w:b/>
          <w:sz w:val="28"/>
          <w:szCs w:val="28"/>
        </w:rPr>
        <w:t>1</w:t>
      </w:r>
      <w:r w:rsidR="00051ECC">
        <w:rPr>
          <w:rFonts w:ascii="Times New Roman" w:eastAsiaTheme="minorHAnsi" w:hAnsi="Times New Roman"/>
          <w:b/>
          <w:sz w:val="28"/>
          <w:szCs w:val="28"/>
        </w:rPr>
        <w:t>5</w:t>
      </w:r>
      <w:r w:rsidRPr="0024700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51ECC">
        <w:rPr>
          <w:rFonts w:ascii="Times New Roman" w:eastAsiaTheme="minorHAnsi" w:hAnsi="Times New Roman"/>
          <w:b/>
          <w:sz w:val="28"/>
          <w:szCs w:val="28"/>
        </w:rPr>
        <w:t>июня</w:t>
      </w:r>
    </w:p>
    <w:p w:rsidR="00380C1C" w:rsidRPr="00380C1C" w:rsidRDefault="00380C1C" w:rsidP="00380C1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0C1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Место проведения: </w:t>
      </w:r>
    </w:p>
    <w:p w:rsidR="00380C1C" w:rsidRPr="00380C1C" w:rsidRDefault="00380C1C" w:rsidP="00380C1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0C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ФГБУ «Эндокринологический научный центр» Минздрава России. </w:t>
      </w:r>
    </w:p>
    <w:p w:rsidR="00380C1C" w:rsidRPr="00380C1C" w:rsidRDefault="00353C59" w:rsidP="00380C1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ул. Дмитрия Ульянова, дом 11, </w:t>
      </w:r>
      <w:r w:rsidRPr="00353C5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380C1C" w:rsidRPr="00380C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этаж 3 корпуса, конференц-зал.</w:t>
      </w:r>
    </w:p>
    <w:p w:rsidR="00380C1C" w:rsidRPr="00380C1C" w:rsidRDefault="00380C1C" w:rsidP="00380C1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0C1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Время: </w:t>
      </w:r>
      <w:r w:rsidRPr="00380C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15.00-19.</w:t>
      </w:r>
      <w:r w:rsidR="0025418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15</w:t>
      </w:r>
    </w:p>
    <w:p w:rsidR="00380C1C" w:rsidRDefault="00380C1C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4700C" w:rsidRPr="0024700C" w:rsidRDefault="0024700C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7605B9" w:rsidRDefault="007605B9" w:rsidP="00F66EEA">
      <w:pPr>
        <w:numPr>
          <w:ilvl w:val="0"/>
          <w:numId w:val="12"/>
        </w:numPr>
        <w:spacing w:after="160" w:line="259" w:lineRule="auto"/>
        <w:ind w:left="-284" w:right="141" w:hanging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605B9">
        <w:rPr>
          <w:rFonts w:ascii="Times New Roman" w:eastAsiaTheme="minorHAnsi" w:hAnsi="Times New Roman"/>
          <w:sz w:val="28"/>
          <w:szCs w:val="28"/>
        </w:rPr>
        <w:t>15</w:t>
      </w:r>
      <w:r>
        <w:rPr>
          <w:rFonts w:ascii="Times New Roman" w:eastAsiaTheme="minorHAnsi" w:hAnsi="Times New Roman"/>
          <w:sz w:val="28"/>
          <w:szCs w:val="28"/>
        </w:rPr>
        <w:t>.00-15.45</w:t>
      </w:r>
    </w:p>
    <w:p w:rsidR="00F66EEA" w:rsidRPr="00051ECC" w:rsidRDefault="00F66EEA" w:rsidP="007605B9">
      <w:pPr>
        <w:spacing w:after="160" w:line="259" w:lineRule="auto"/>
        <w:ind w:left="-284" w:right="14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1ECC">
        <w:rPr>
          <w:rFonts w:ascii="Times New Roman" w:eastAsiaTheme="minorHAnsi" w:hAnsi="Times New Roman"/>
          <w:sz w:val="28"/>
          <w:szCs w:val="28"/>
        </w:rPr>
        <w:t>Современные принципы лече</w:t>
      </w:r>
      <w:r w:rsidR="0098026B" w:rsidRPr="00051ECC">
        <w:rPr>
          <w:rFonts w:ascii="Times New Roman" w:eastAsiaTheme="minorHAnsi" w:hAnsi="Times New Roman"/>
          <w:sz w:val="28"/>
          <w:szCs w:val="28"/>
        </w:rPr>
        <w:t>ния ожирения (</w:t>
      </w:r>
      <w:r w:rsidR="00051ECC" w:rsidRPr="00051ECC">
        <w:rPr>
          <w:rFonts w:ascii="Times New Roman" w:eastAsiaTheme="minorHAnsi" w:hAnsi="Times New Roman"/>
          <w:sz w:val="28"/>
          <w:szCs w:val="28"/>
        </w:rPr>
        <w:t>Мазурина Н.В</w:t>
      </w:r>
      <w:r w:rsidR="0098026B" w:rsidRPr="00051ECC">
        <w:rPr>
          <w:rFonts w:ascii="Times New Roman" w:eastAsiaTheme="minorHAnsi" w:hAnsi="Times New Roman"/>
          <w:sz w:val="28"/>
          <w:szCs w:val="28"/>
        </w:rPr>
        <w:t>.) – 45 мин.</w:t>
      </w:r>
    </w:p>
    <w:p w:rsidR="0024700C" w:rsidRPr="00051ECC" w:rsidRDefault="0024700C" w:rsidP="0024700C">
      <w:pPr>
        <w:spacing w:after="160" w:line="259" w:lineRule="auto"/>
        <w:ind w:left="-284" w:right="14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605B9" w:rsidRDefault="007605B9" w:rsidP="00F66EEA">
      <w:pPr>
        <w:numPr>
          <w:ilvl w:val="0"/>
          <w:numId w:val="12"/>
        </w:numPr>
        <w:spacing w:after="160" w:line="259" w:lineRule="auto"/>
        <w:ind w:left="-284" w:right="141" w:hanging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15.45-16.30</w:t>
      </w:r>
    </w:p>
    <w:p w:rsidR="00F66EEA" w:rsidRPr="00051ECC" w:rsidRDefault="00051ECC" w:rsidP="007605B9">
      <w:pPr>
        <w:spacing w:after="160" w:line="259" w:lineRule="auto"/>
        <w:ind w:left="-284" w:right="14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1ECC">
        <w:rPr>
          <w:rFonts w:ascii="Times New Roman" w:eastAsiaTheme="minorHAnsi" w:hAnsi="Times New Roman"/>
          <w:sz w:val="28"/>
          <w:szCs w:val="28"/>
        </w:rPr>
        <w:t>Ожирение и нарушения функции щитовидной железы аутоиммунного и не аутоиммунного генеза (</w:t>
      </w:r>
      <w:r w:rsidR="00EB6581" w:rsidRPr="00EB6581">
        <w:rPr>
          <w:rFonts w:ascii="Times New Roman" w:eastAsiaTheme="minorHAnsi" w:hAnsi="Times New Roman"/>
          <w:sz w:val="28"/>
          <w:szCs w:val="28"/>
        </w:rPr>
        <w:t>Трошина Е.А</w:t>
      </w:r>
      <w:r w:rsidRPr="00051ECC">
        <w:rPr>
          <w:rFonts w:ascii="Times New Roman" w:eastAsiaTheme="minorHAnsi" w:hAnsi="Times New Roman"/>
          <w:sz w:val="28"/>
          <w:szCs w:val="28"/>
        </w:rPr>
        <w:t xml:space="preserve">.) – </w:t>
      </w:r>
      <w:r w:rsidR="0098026B" w:rsidRPr="00051ECC">
        <w:rPr>
          <w:rFonts w:ascii="Times New Roman" w:eastAsiaTheme="minorHAnsi" w:hAnsi="Times New Roman"/>
          <w:sz w:val="28"/>
          <w:szCs w:val="28"/>
        </w:rPr>
        <w:t>45 мин.</w:t>
      </w:r>
    </w:p>
    <w:p w:rsidR="00051ECC" w:rsidRPr="00051ECC" w:rsidRDefault="00051ECC" w:rsidP="00051ECC">
      <w:pPr>
        <w:pStyle w:val="ac"/>
        <w:rPr>
          <w:rFonts w:ascii="Times New Roman" w:hAnsi="Times New Roman"/>
          <w:sz w:val="28"/>
          <w:szCs w:val="28"/>
        </w:rPr>
      </w:pPr>
    </w:p>
    <w:p w:rsidR="007605B9" w:rsidRDefault="007605B9" w:rsidP="00051ECC">
      <w:pPr>
        <w:numPr>
          <w:ilvl w:val="0"/>
          <w:numId w:val="12"/>
        </w:numPr>
        <w:spacing w:after="160" w:line="259" w:lineRule="auto"/>
        <w:ind w:left="-284" w:right="141" w:hanging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16.30-17.30</w:t>
      </w:r>
    </w:p>
    <w:p w:rsidR="00051ECC" w:rsidRPr="00051ECC" w:rsidRDefault="00051ECC" w:rsidP="007605B9">
      <w:pPr>
        <w:spacing w:after="160" w:line="259" w:lineRule="auto"/>
        <w:ind w:left="-284" w:right="14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51ECC">
        <w:rPr>
          <w:rFonts w:ascii="Times New Roman" w:eastAsiaTheme="minorHAnsi" w:hAnsi="Times New Roman"/>
          <w:sz w:val="28"/>
          <w:szCs w:val="28"/>
        </w:rPr>
        <w:t xml:space="preserve">Ожирение – главный фактор риска нарушений углеводного обмена и </w:t>
      </w:r>
      <w:proofErr w:type="spellStart"/>
      <w:r w:rsidRPr="00051ECC">
        <w:rPr>
          <w:rFonts w:ascii="Times New Roman" w:eastAsiaTheme="minorHAnsi" w:hAnsi="Times New Roman"/>
          <w:sz w:val="28"/>
          <w:szCs w:val="28"/>
        </w:rPr>
        <w:t>кардио</w:t>
      </w:r>
      <w:proofErr w:type="spellEnd"/>
      <w:r w:rsidRPr="00051ECC">
        <w:rPr>
          <w:rFonts w:ascii="Times New Roman" w:eastAsiaTheme="minorHAnsi" w:hAnsi="Times New Roman"/>
          <w:sz w:val="28"/>
          <w:szCs w:val="28"/>
        </w:rPr>
        <w:t>-ренальных рисков (Ершова Е.В. и Бондаренко И.З.) – 60 мин.</w:t>
      </w:r>
    </w:p>
    <w:p w:rsidR="0024700C" w:rsidRPr="00051ECC" w:rsidRDefault="0024700C" w:rsidP="0024700C">
      <w:pPr>
        <w:spacing w:after="160" w:line="259" w:lineRule="auto"/>
        <w:ind w:right="14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605B9" w:rsidRDefault="007605B9" w:rsidP="007605B9">
      <w:pPr>
        <w:pStyle w:val="ac"/>
        <w:ind w:right="141" w:hanging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17.30-17.45</w:t>
      </w:r>
    </w:p>
    <w:p w:rsidR="00DB11E7" w:rsidRDefault="00DB11E7" w:rsidP="007605B9">
      <w:pPr>
        <w:pStyle w:val="ac"/>
        <w:ind w:right="141" w:hanging="1004"/>
        <w:jc w:val="both"/>
        <w:rPr>
          <w:rFonts w:ascii="Times New Roman" w:hAnsi="Times New Roman"/>
          <w:sz w:val="28"/>
          <w:szCs w:val="28"/>
        </w:rPr>
      </w:pPr>
      <w:r w:rsidRPr="00051ECC">
        <w:rPr>
          <w:rFonts w:ascii="Times New Roman" w:hAnsi="Times New Roman"/>
          <w:sz w:val="28"/>
          <w:szCs w:val="28"/>
        </w:rPr>
        <w:t>Перерыв – 15 мин.</w:t>
      </w:r>
    </w:p>
    <w:p w:rsidR="0024700C" w:rsidRPr="00051ECC" w:rsidRDefault="0024700C" w:rsidP="0024700C">
      <w:pPr>
        <w:pStyle w:val="ac"/>
        <w:rPr>
          <w:rFonts w:ascii="Times New Roman" w:hAnsi="Times New Roman"/>
          <w:sz w:val="28"/>
          <w:szCs w:val="28"/>
        </w:rPr>
      </w:pPr>
    </w:p>
    <w:p w:rsidR="007605B9" w:rsidRPr="007605B9" w:rsidRDefault="007605B9" w:rsidP="007605B9">
      <w:pPr>
        <w:pStyle w:val="ac"/>
        <w:numPr>
          <w:ilvl w:val="0"/>
          <w:numId w:val="12"/>
        </w:numPr>
        <w:ind w:left="-284" w:right="141" w:hanging="425"/>
        <w:jc w:val="both"/>
        <w:rPr>
          <w:rFonts w:ascii="Times New Roman" w:hAnsi="Times New Roman"/>
          <w:sz w:val="28"/>
          <w:szCs w:val="28"/>
        </w:rPr>
      </w:pPr>
      <w:r w:rsidRPr="007605B9">
        <w:rPr>
          <w:rFonts w:ascii="Times New Roman" w:hAnsi="Times New Roman"/>
          <w:sz w:val="28"/>
          <w:szCs w:val="28"/>
        </w:rPr>
        <w:t>17.45-19.15</w:t>
      </w:r>
    </w:p>
    <w:p w:rsidR="00F66EEA" w:rsidRPr="007605B9" w:rsidRDefault="00051ECC" w:rsidP="007605B9">
      <w:pPr>
        <w:pStyle w:val="ac"/>
        <w:ind w:left="-284" w:right="141"/>
        <w:jc w:val="both"/>
        <w:rPr>
          <w:rFonts w:ascii="Times New Roman" w:hAnsi="Times New Roman"/>
          <w:sz w:val="28"/>
          <w:szCs w:val="28"/>
        </w:rPr>
      </w:pPr>
      <w:r w:rsidRPr="007605B9">
        <w:rPr>
          <w:rFonts w:ascii="Times New Roman" w:hAnsi="Times New Roman"/>
          <w:sz w:val="28"/>
          <w:szCs w:val="28"/>
        </w:rPr>
        <w:t xml:space="preserve">Ожирение и репродуктивное здоровье (Григорян О.Р. и </w:t>
      </w:r>
      <w:proofErr w:type="spellStart"/>
      <w:r w:rsidRPr="007605B9">
        <w:rPr>
          <w:rFonts w:ascii="Times New Roman" w:hAnsi="Times New Roman"/>
          <w:sz w:val="28"/>
          <w:szCs w:val="28"/>
        </w:rPr>
        <w:t>Роживанов</w:t>
      </w:r>
      <w:proofErr w:type="spellEnd"/>
      <w:r w:rsidRPr="007605B9">
        <w:rPr>
          <w:rFonts w:ascii="Times New Roman" w:hAnsi="Times New Roman"/>
          <w:sz w:val="28"/>
          <w:szCs w:val="28"/>
        </w:rPr>
        <w:t xml:space="preserve"> Р.В.) </w:t>
      </w:r>
      <w:proofErr w:type="gramStart"/>
      <w:r w:rsidRPr="007605B9">
        <w:rPr>
          <w:rFonts w:ascii="Times New Roman" w:hAnsi="Times New Roman"/>
          <w:sz w:val="28"/>
          <w:szCs w:val="28"/>
        </w:rPr>
        <w:t>–  1</w:t>
      </w:r>
      <w:proofErr w:type="gramEnd"/>
      <w:r w:rsidRPr="007605B9">
        <w:rPr>
          <w:rFonts w:ascii="Times New Roman" w:hAnsi="Times New Roman"/>
          <w:sz w:val="28"/>
          <w:szCs w:val="28"/>
        </w:rPr>
        <w:t xml:space="preserve"> ч 30 мин.</w:t>
      </w:r>
    </w:p>
    <w:sectPr w:rsidR="00F66EEA" w:rsidRPr="007605B9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81" w:rsidRDefault="00B87A81" w:rsidP="007E0044">
      <w:pPr>
        <w:spacing w:after="0" w:line="240" w:lineRule="auto"/>
      </w:pPr>
      <w:r>
        <w:separator/>
      </w:r>
    </w:p>
  </w:endnote>
  <w:endnote w:type="continuationSeparator" w:id="0">
    <w:p w:rsidR="00B87A81" w:rsidRDefault="00B87A81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9D6F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C59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81" w:rsidRDefault="00B87A81" w:rsidP="007E0044">
      <w:pPr>
        <w:spacing w:after="0" w:line="240" w:lineRule="auto"/>
      </w:pPr>
      <w:r>
        <w:separator/>
      </w:r>
    </w:p>
  </w:footnote>
  <w:footnote w:type="continuationSeparator" w:id="0">
    <w:p w:rsidR="00B87A81" w:rsidRDefault="00B87A81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2D1"/>
    <w:multiLevelType w:val="hybridMultilevel"/>
    <w:tmpl w:val="4A5C2F5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DAF2880"/>
    <w:multiLevelType w:val="hybridMultilevel"/>
    <w:tmpl w:val="BD82B42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28E0BB1"/>
    <w:multiLevelType w:val="hybridMultilevel"/>
    <w:tmpl w:val="568C9B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64A4C11"/>
    <w:multiLevelType w:val="hybridMultilevel"/>
    <w:tmpl w:val="C56E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E89"/>
    <w:multiLevelType w:val="hybridMultilevel"/>
    <w:tmpl w:val="E668EBA0"/>
    <w:lvl w:ilvl="0" w:tplc="FCE0D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11A36"/>
    <w:multiLevelType w:val="hybridMultilevel"/>
    <w:tmpl w:val="7930BE62"/>
    <w:lvl w:ilvl="0" w:tplc="9BBCF4D4">
      <w:start w:val="1"/>
      <w:numFmt w:val="decimal"/>
      <w:lvlText w:val="%1."/>
      <w:lvlJc w:val="left"/>
      <w:pPr>
        <w:ind w:left="-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7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6277D1A"/>
    <w:multiLevelType w:val="hybridMultilevel"/>
    <w:tmpl w:val="07DE1E4C"/>
    <w:lvl w:ilvl="0" w:tplc="90103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01CF1"/>
    <w:multiLevelType w:val="hybridMultilevel"/>
    <w:tmpl w:val="F11E967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14" w15:restartNumberingAfterBreak="0">
    <w:nsid w:val="54145808"/>
    <w:multiLevelType w:val="hybridMultilevel"/>
    <w:tmpl w:val="0EDC79FA"/>
    <w:lvl w:ilvl="0" w:tplc="9BBCF4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6F42702"/>
    <w:multiLevelType w:val="hybridMultilevel"/>
    <w:tmpl w:val="719033D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857126D"/>
    <w:multiLevelType w:val="hybridMultilevel"/>
    <w:tmpl w:val="11F2D2B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97B741B"/>
    <w:multiLevelType w:val="hybridMultilevel"/>
    <w:tmpl w:val="E5F23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5CB315C"/>
    <w:multiLevelType w:val="hybridMultilevel"/>
    <w:tmpl w:val="8700A7A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9"/>
  </w:num>
  <w:num w:numId="5">
    <w:abstractNumId w:val="10"/>
  </w:num>
  <w:num w:numId="6">
    <w:abstractNumId w:val="8"/>
  </w:num>
  <w:num w:numId="7">
    <w:abstractNumId w:val="13"/>
  </w:num>
  <w:num w:numId="8">
    <w:abstractNumId w:val="17"/>
  </w:num>
  <w:num w:numId="9">
    <w:abstractNumId w:val="23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  <w:num w:numId="15">
    <w:abstractNumId w:val="19"/>
  </w:num>
  <w:num w:numId="16">
    <w:abstractNumId w:val="0"/>
  </w:num>
  <w:num w:numId="17">
    <w:abstractNumId w:val="22"/>
  </w:num>
  <w:num w:numId="18">
    <w:abstractNumId w:val="12"/>
  </w:num>
  <w:num w:numId="19">
    <w:abstractNumId w:val="14"/>
  </w:num>
  <w:num w:numId="20">
    <w:abstractNumId w:val="6"/>
  </w:num>
  <w:num w:numId="21">
    <w:abstractNumId w:val="2"/>
  </w:num>
  <w:num w:numId="22">
    <w:abstractNumId w:val="15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42AC1"/>
    <w:rsid w:val="00051ECC"/>
    <w:rsid w:val="0005532A"/>
    <w:rsid w:val="00075484"/>
    <w:rsid w:val="000830E3"/>
    <w:rsid w:val="0009653A"/>
    <w:rsid w:val="000A362C"/>
    <w:rsid w:val="000A4586"/>
    <w:rsid w:val="000D7170"/>
    <w:rsid w:val="00102048"/>
    <w:rsid w:val="00105E13"/>
    <w:rsid w:val="00121FD7"/>
    <w:rsid w:val="00127FB3"/>
    <w:rsid w:val="00136108"/>
    <w:rsid w:val="001464B8"/>
    <w:rsid w:val="0016025D"/>
    <w:rsid w:val="00162B8B"/>
    <w:rsid w:val="00173DBA"/>
    <w:rsid w:val="001832D3"/>
    <w:rsid w:val="00193D15"/>
    <w:rsid w:val="001A555F"/>
    <w:rsid w:val="001A7708"/>
    <w:rsid w:val="001E7DC0"/>
    <w:rsid w:val="00203DC4"/>
    <w:rsid w:val="002114DB"/>
    <w:rsid w:val="00223F2E"/>
    <w:rsid w:val="0024700C"/>
    <w:rsid w:val="00254187"/>
    <w:rsid w:val="00270F1F"/>
    <w:rsid w:val="0027128B"/>
    <w:rsid w:val="00296248"/>
    <w:rsid w:val="002B24D2"/>
    <w:rsid w:val="002E6918"/>
    <w:rsid w:val="002F3990"/>
    <w:rsid w:val="0032138E"/>
    <w:rsid w:val="00353C59"/>
    <w:rsid w:val="00364951"/>
    <w:rsid w:val="00380C1C"/>
    <w:rsid w:val="003967BF"/>
    <w:rsid w:val="003A5AB7"/>
    <w:rsid w:val="0041401D"/>
    <w:rsid w:val="00432EF3"/>
    <w:rsid w:val="00460117"/>
    <w:rsid w:val="004A554B"/>
    <w:rsid w:val="004D4DC2"/>
    <w:rsid w:val="0052646C"/>
    <w:rsid w:val="005329F2"/>
    <w:rsid w:val="00541E46"/>
    <w:rsid w:val="005624C3"/>
    <w:rsid w:val="00597F76"/>
    <w:rsid w:val="00600D36"/>
    <w:rsid w:val="006214CA"/>
    <w:rsid w:val="00622232"/>
    <w:rsid w:val="006350D2"/>
    <w:rsid w:val="00667B16"/>
    <w:rsid w:val="006A6A9E"/>
    <w:rsid w:val="006E59C6"/>
    <w:rsid w:val="006F09FE"/>
    <w:rsid w:val="006F20A1"/>
    <w:rsid w:val="00700893"/>
    <w:rsid w:val="007149A8"/>
    <w:rsid w:val="007605B9"/>
    <w:rsid w:val="00783E81"/>
    <w:rsid w:val="007E0044"/>
    <w:rsid w:val="007E5351"/>
    <w:rsid w:val="00806BB1"/>
    <w:rsid w:val="00825BA1"/>
    <w:rsid w:val="00893574"/>
    <w:rsid w:val="008B474A"/>
    <w:rsid w:val="008D6721"/>
    <w:rsid w:val="00926417"/>
    <w:rsid w:val="009463D6"/>
    <w:rsid w:val="009670CB"/>
    <w:rsid w:val="00971C00"/>
    <w:rsid w:val="0098026B"/>
    <w:rsid w:val="00996E6E"/>
    <w:rsid w:val="009A79B7"/>
    <w:rsid w:val="009D6FF3"/>
    <w:rsid w:val="009F2E30"/>
    <w:rsid w:val="00A35308"/>
    <w:rsid w:val="00A6426E"/>
    <w:rsid w:val="00A74587"/>
    <w:rsid w:val="00AA1E19"/>
    <w:rsid w:val="00AC1D33"/>
    <w:rsid w:val="00B251C2"/>
    <w:rsid w:val="00B87A81"/>
    <w:rsid w:val="00BC4250"/>
    <w:rsid w:val="00C06864"/>
    <w:rsid w:val="00C22242"/>
    <w:rsid w:val="00C27F03"/>
    <w:rsid w:val="00C63EA7"/>
    <w:rsid w:val="00C64296"/>
    <w:rsid w:val="00CA28EE"/>
    <w:rsid w:val="00CF6989"/>
    <w:rsid w:val="00D17B48"/>
    <w:rsid w:val="00D4387B"/>
    <w:rsid w:val="00D45BA8"/>
    <w:rsid w:val="00D52069"/>
    <w:rsid w:val="00D56A93"/>
    <w:rsid w:val="00D75A35"/>
    <w:rsid w:val="00D80F38"/>
    <w:rsid w:val="00D86666"/>
    <w:rsid w:val="00D87C5F"/>
    <w:rsid w:val="00D9677D"/>
    <w:rsid w:val="00DB11E7"/>
    <w:rsid w:val="00DD71DC"/>
    <w:rsid w:val="00DF210F"/>
    <w:rsid w:val="00E06C6C"/>
    <w:rsid w:val="00E536D9"/>
    <w:rsid w:val="00E55BBE"/>
    <w:rsid w:val="00E7136E"/>
    <w:rsid w:val="00E96E7E"/>
    <w:rsid w:val="00EA1F8E"/>
    <w:rsid w:val="00EA53D4"/>
    <w:rsid w:val="00EB6581"/>
    <w:rsid w:val="00EE5E1A"/>
    <w:rsid w:val="00F2634A"/>
    <w:rsid w:val="00F358DA"/>
    <w:rsid w:val="00F538FB"/>
    <w:rsid w:val="00F66EEA"/>
    <w:rsid w:val="00F95CAA"/>
    <w:rsid w:val="00F9700F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ACA687-F9CD-4B6A-81BE-5A41CD0E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6299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7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2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15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27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cp:lastModifiedBy>Пляц Павел Анатольевич</cp:lastModifiedBy>
  <cp:revision>36</cp:revision>
  <cp:lastPrinted>2015-11-12T09:40:00Z</cp:lastPrinted>
  <dcterms:created xsi:type="dcterms:W3CDTF">2016-03-17T09:13:00Z</dcterms:created>
  <dcterms:modified xsi:type="dcterms:W3CDTF">2017-06-13T10:47:00Z</dcterms:modified>
</cp:coreProperties>
</file>