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76" w:rsidRPr="00042AC1" w:rsidRDefault="006214CA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-1260475</wp:posOffset>
            </wp:positionH>
            <wp:positionV relativeFrom="paragraph">
              <wp:posOffset>-268605</wp:posOffset>
            </wp:positionV>
            <wp:extent cx="7560945" cy="1647825"/>
            <wp:effectExtent l="0" t="0" r="1905" b="9525"/>
            <wp:wrapNone/>
            <wp:docPr id="7" name="Рисунок 7" descr="66-Бланк-РАЭ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-Бланк-РАЭ-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5229" b="27500"/>
                    <a:stretch/>
                  </pic:blipFill>
                  <pic:spPr bwMode="auto">
                    <a:xfrm>
                      <a:off x="0" y="0"/>
                      <a:ext cx="75609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  <w:lang w:val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105E13" w:rsidRDefault="00105E13" w:rsidP="00105E13">
      <w:pPr>
        <w:pStyle w:val="ac"/>
        <w:spacing w:before="24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05E13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105E13" w:rsidRDefault="00552CF3" w:rsidP="00105E13">
      <w:pPr>
        <w:pStyle w:val="ac"/>
        <w:spacing w:before="24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105E13" w:rsidRPr="002114DB">
        <w:rPr>
          <w:rFonts w:ascii="Times New Roman" w:eastAsia="Calibri" w:hAnsi="Times New Roman" w:cs="Times New Roman"/>
          <w:b/>
          <w:sz w:val="28"/>
          <w:szCs w:val="28"/>
        </w:rPr>
        <w:t>аучно-практическ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="00105E13" w:rsidRPr="002114DB">
        <w:rPr>
          <w:rFonts w:ascii="Times New Roman" w:eastAsia="Calibri" w:hAnsi="Times New Roman" w:cs="Times New Roman"/>
          <w:b/>
          <w:sz w:val="28"/>
          <w:szCs w:val="28"/>
        </w:rPr>
        <w:t xml:space="preserve"> школ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</w:p>
    <w:p w:rsidR="00D65EFE" w:rsidRDefault="00105E13" w:rsidP="00105E13">
      <w:pPr>
        <w:pStyle w:val="ac"/>
        <w:spacing w:before="24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14DB">
        <w:rPr>
          <w:rFonts w:ascii="Times New Roman" w:eastAsia="Calibri" w:hAnsi="Times New Roman" w:cs="Times New Roman"/>
          <w:b/>
          <w:sz w:val="28"/>
          <w:szCs w:val="28"/>
        </w:rPr>
        <w:t xml:space="preserve"> «Современные аспекты патогенеза, диагностики и лечения заболеваний молочной железы»</w:t>
      </w:r>
      <w:r w:rsidR="00552CF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D65EFE" w:rsidRPr="00D65EFE">
        <w:rPr>
          <w:rFonts w:ascii="Times New Roman" w:eastAsia="Calibri" w:hAnsi="Times New Roman" w:cs="Times New Roman"/>
          <w:b/>
          <w:sz w:val="28"/>
          <w:szCs w:val="28"/>
        </w:rPr>
        <w:t xml:space="preserve"> 05 октября 2017</w:t>
      </w:r>
      <w:r w:rsidR="00D65E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847CA">
        <w:rPr>
          <w:rFonts w:ascii="Times New Roman" w:eastAsia="Calibri" w:hAnsi="Times New Roman" w:cs="Times New Roman"/>
          <w:b/>
          <w:sz w:val="28"/>
          <w:szCs w:val="28"/>
        </w:rPr>
        <w:t xml:space="preserve">года. </w:t>
      </w:r>
    </w:p>
    <w:p w:rsidR="005C18EC" w:rsidRDefault="005C18EC" w:rsidP="00105E13">
      <w:pPr>
        <w:pStyle w:val="ac"/>
        <w:spacing w:before="24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d"/>
        <w:tblW w:w="10490" w:type="dxa"/>
        <w:tblInd w:w="-1139" w:type="dxa"/>
        <w:tblLook w:val="04A0"/>
      </w:tblPr>
      <w:tblGrid>
        <w:gridCol w:w="567"/>
        <w:gridCol w:w="1560"/>
        <w:gridCol w:w="4110"/>
        <w:gridCol w:w="4253"/>
      </w:tblGrid>
      <w:tr w:rsidR="00105E13" w:rsidTr="00A74587">
        <w:tc>
          <w:tcPr>
            <w:tcW w:w="567" w:type="dxa"/>
          </w:tcPr>
          <w:p w:rsidR="00105E13" w:rsidRPr="00E55BBE" w:rsidRDefault="00E55BBE" w:rsidP="00105E13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B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105E13" w:rsidRPr="00E55BBE" w:rsidRDefault="00E55BBE" w:rsidP="00105E13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BB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0" w:type="dxa"/>
          </w:tcPr>
          <w:p w:rsidR="00105E13" w:rsidRPr="00E55BBE" w:rsidRDefault="00E55BBE" w:rsidP="00664822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BBE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="00664822">
              <w:rPr>
                <w:rFonts w:ascii="Times New Roman" w:hAnsi="Times New Roman"/>
                <w:b/>
                <w:sz w:val="24"/>
                <w:szCs w:val="24"/>
              </w:rPr>
              <w:t>доклада</w:t>
            </w:r>
          </w:p>
        </w:tc>
        <w:tc>
          <w:tcPr>
            <w:tcW w:w="4253" w:type="dxa"/>
          </w:tcPr>
          <w:p w:rsidR="00105E13" w:rsidRPr="00E55BBE" w:rsidRDefault="00664822" w:rsidP="006E34F7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105E13" w:rsidTr="00A74587">
        <w:tc>
          <w:tcPr>
            <w:tcW w:w="567" w:type="dxa"/>
          </w:tcPr>
          <w:p w:rsidR="00105E13" w:rsidRPr="00E55BBE" w:rsidRDefault="00E55BBE" w:rsidP="00E55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05E13" w:rsidRPr="00D65EFE" w:rsidRDefault="00E55BBE" w:rsidP="00205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E">
              <w:rPr>
                <w:rFonts w:ascii="Times New Roman" w:hAnsi="Times New Roman"/>
                <w:sz w:val="24"/>
                <w:szCs w:val="24"/>
              </w:rPr>
              <w:t>15:00-1</w:t>
            </w:r>
            <w:r w:rsidR="00205FAE" w:rsidRPr="00D65EF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D65EFE">
              <w:rPr>
                <w:rFonts w:ascii="Times New Roman" w:hAnsi="Times New Roman"/>
                <w:sz w:val="24"/>
                <w:szCs w:val="24"/>
              </w:rPr>
              <w:t>:</w:t>
            </w:r>
            <w:r w:rsidR="00205FAE" w:rsidRPr="00D65EF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65E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105E13" w:rsidRPr="00D65EFE" w:rsidRDefault="00EE3892" w:rsidP="0020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E7919">
              <w:rPr>
                <w:rFonts w:ascii="Times New Roman" w:hAnsi="Times New Roman"/>
                <w:sz w:val="24"/>
                <w:szCs w:val="24"/>
              </w:rPr>
              <w:t xml:space="preserve">Доброкачественная дисплазия </w:t>
            </w:r>
            <w:r w:rsidR="00C32719" w:rsidRPr="00D65EFE">
              <w:rPr>
                <w:rFonts w:ascii="Times New Roman" w:hAnsi="Times New Roman"/>
                <w:sz w:val="24"/>
                <w:szCs w:val="24"/>
              </w:rPr>
              <w:t>молочных желёз. Патогенетическая коррекция. Мастопатия и возможность применения контрацепции и МГТ»</w:t>
            </w:r>
          </w:p>
        </w:tc>
        <w:tc>
          <w:tcPr>
            <w:tcW w:w="4253" w:type="dxa"/>
          </w:tcPr>
          <w:p w:rsidR="005C18EC" w:rsidRDefault="00C32719" w:rsidP="00D6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EFE">
              <w:rPr>
                <w:rFonts w:ascii="Times New Roman" w:hAnsi="Times New Roman"/>
                <w:sz w:val="24"/>
                <w:szCs w:val="24"/>
              </w:rPr>
              <w:t xml:space="preserve">Андреева Е.Н. </w:t>
            </w:r>
          </w:p>
          <w:p w:rsidR="00D65EFE" w:rsidRPr="00D65EFE" w:rsidRDefault="00F05941" w:rsidP="00D6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32719" w:rsidRPr="00D65EFE">
              <w:rPr>
                <w:rFonts w:ascii="Times New Roman" w:hAnsi="Times New Roman"/>
                <w:sz w:val="24"/>
                <w:szCs w:val="24"/>
              </w:rPr>
              <w:t>рофессор</w:t>
            </w:r>
            <w:r w:rsidR="00D65EFE" w:rsidRPr="00D65EFE">
              <w:rPr>
                <w:rFonts w:ascii="Times New Roman" w:hAnsi="Times New Roman"/>
                <w:sz w:val="24"/>
                <w:szCs w:val="24"/>
              </w:rPr>
              <w:t>, д.м.н.,</w:t>
            </w:r>
            <w:r w:rsidR="000D6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719" w:rsidRPr="00D65EFE">
              <w:rPr>
                <w:rFonts w:ascii="Times New Roman" w:hAnsi="Times New Roman"/>
                <w:sz w:val="24"/>
                <w:szCs w:val="24"/>
              </w:rPr>
              <w:t xml:space="preserve">ФГБУ </w:t>
            </w:r>
            <w:r w:rsidR="005C18EC">
              <w:rPr>
                <w:rFonts w:ascii="Times New Roman" w:hAnsi="Times New Roman"/>
                <w:sz w:val="24"/>
                <w:szCs w:val="24"/>
              </w:rPr>
              <w:t>«</w:t>
            </w:r>
            <w:r w:rsidR="00D65EFE" w:rsidRPr="00D65EFE">
              <w:rPr>
                <w:rFonts w:ascii="Times New Roman" w:hAnsi="Times New Roman"/>
                <w:sz w:val="24"/>
                <w:szCs w:val="24"/>
              </w:rPr>
              <w:t xml:space="preserve">НМИЦ </w:t>
            </w:r>
            <w:r w:rsidR="0008046C">
              <w:rPr>
                <w:rFonts w:ascii="Times New Roman" w:hAnsi="Times New Roman"/>
                <w:sz w:val="24"/>
                <w:szCs w:val="24"/>
              </w:rPr>
              <w:t>эндокринологии</w:t>
            </w:r>
            <w:r w:rsidR="005C18EC">
              <w:rPr>
                <w:rFonts w:ascii="Times New Roman" w:hAnsi="Times New Roman"/>
                <w:sz w:val="24"/>
                <w:szCs w:val="24"/>
              </w:rPr>
              <w:t>»</w:t>
            </w:r>
            <w:r w:rsidR="00D65EFE" w:rsidRPr="00D65EFE">
              <w:rPr>
                <w:rFonts w:ascii="Times New Roman" w:hAnsi="Times New Roman"/>
                <w:sz w:val="24"/>
                <w:szCs w:val="24"/>
              </w:rPr>
              <w:t xml:space="preserve"> Минздрава России</w:t>
            </w:r>
          </w:p>
          <w:p w:rsidR="00205FAE" w:rsidRPr="00D65EFE" w:rsidRDefault="00205FAE" w:rsidP="00C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E13" w:rsidRPr="00D65EFE" w:rsidRDefault="00105E13" w:rsidP="00A74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E13" w:rsidTr="00A74587">
        <w:tc>
          <w:tcPr>
            <w:tcW w:w="567" w:type="dxa"/>
          </w:tcPr>
          <w:p w:rsidR="00105E13" w:rsidRPr="00C32719" w:rsidRDefault="00C32719" w:rsidP="00105E13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105E13" w:rsidRPr="00D65EFE" w:rsidRDefault="00E55BBE" w:rsidP="005C18EC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E">
              <w:rPr>
                <w:rFonts w:ascii="Times New Roman" w:hAnsi="Times New Roman"/>
                <w:sz w:val="24"/>
                <w:szCs w:val="24"/>
              </w:rPr>
              <w:t>1</w:t>
            </w:r>
            <w:r w:rsidR="00205FAE" w:rsidRPr="00D65EFE">
              <w:rPr>
                <w:rFonts w:ascii="Times New Roman" w:hAnsi="Times New Roman"/>
                <w:sz w:val="24"/>
                <w:szCs w:val="24"/>
              </w:rPr>
              <w:t>6</w:t>
            </w:r>
            <w:r w:rsidRPr="00D65EFE">
              <w:rPr>
                <w:rFonts w:ascii="Times New Roman" w:hAnsi="Times New Roman"/>
                <w:sz w:val="24"/>
                <w:szCs w:val="24"/>
              </w:rPr>
              <w:t>:</w:t>
            </w:r>
            <w:r w:rsidR="00C32719" w:rsidRPr="00D65EFE">
              <w:rPr>
                <w:rFonts w:ascii="Times New Roman" w:hAnsi="Times New Roman"/>
                <w:sz w:val="24"/>
                <w:szCs w:val="24"/>
              </w:rPr>
              <w:t>00</w:t>
            </w:r>
            <w:r w:rsidRPr="00D65EFE">
              <w:rPr>
                <w:rFonts w:ascii="Times New Roman" w:hAnsi="Times New Roman"/>
                <w:sz w:val="24"/>
                <w:szCs w:val="24"/>
              </w:rPr>
              <w:t>-1</w:t>
            </w:r>
            <w:r w:rsidR="005C18EC">
              <w:rPr>
                <w:rFonts w:ascii="Times New Roman" w:hAnsi="Times New Roman"/>
                <w:sz w:val="24"/>
                <w:szCs w:val="24"/>
              </w:rPr>
              <w:t>6</w:t>
            </w:r>
            <w:r w:rsidRPr="00D65EFE">
              <w:rPr>
                <w:rFonts w:ascii="Times New Roman" w:hAnsi="Times New Roman"/>
                <w:sz w:val="24"/>
                <w:szCs w:val="24"/>
              </w:rPr>
              <w:t>:</w:t>
            </w:r>
            <w:r w:rsidR="005C18E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10" w:type="dxa"/>
          </w:tcPr>
          <w:p w:rsidR="00D65EFE" w:rsidRPr="00D65EFE" w:rsidRDefault="00D65EFE" w:rsidP="00D65EFE">
            <w:pPr>
              <w:pStyle w:val="aa"/>
              <w:shd w:val="clear" w:color="auto" w:fill="FFFFFF"/>
              <w:rPr>
                <w:color w:val="000000"/>
              </w:rPr>
            </w:pPr>
            <w:r w:rsidRPr="00D65EFE">
              <w:rPr>
                <w:color w:val="000000"/>
              </w:rPr>
              <w:t xml:space="preserve"> «Доброкачественные заболевания молочной железы с позиции онколога». </w:t>
            </w:r>
          </w:p>
          <w:p w:rsidR="00D65EFE" w:rsidRPr="00D65EFE" w:rsidRDefault="00D65EFE" w:rsidP="00D65EFE">
            <w:pPr>
              <w:pStyle w:val="aa"/>
              <w:shd w:val="clear" w:color="auto" w:fill="FFFFFF"/>
              <w:rPr>
                <w:color w:val="000000"/>
              </w:rPr>
            </w:pPr>
            <w:r w:rsidRPr="00D65EFE">
              <w:rPr>
                <w:color w:val="000000"/>
              </w:rPr>
              <w:t> </w:t>
            </w:r>
          </w:p>
          <w:p w:rsidR="00105E13" w:rsidRPr="00D65EFE" w:rsidRDefault="00105E13" w:rsidP="00C32719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2719" w:rsidRPr="00D65EFE" w:rsidRDefault="00BE7919" w:rsidP="00C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Прокопенко </w:t>
            </w:r>
            <w:r w:rsidR="00D65EFE" w:rsidRPr="00D65EFE"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</w:p>
          <w:p w:rsidR="00D65EFE" w:rsidRPr="00D65EFE" w:rsidRDefault="00A41586" w:rsidP="00D65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65EFE" w:rsidRPr="00D65EFE">
              <w:rPr>
                <w:rFonts w:ascii="Times New Roman" w:hAnsi="Times New Roman"/>
                <w:sz w:val="24"/>
                <w:szCs w:val="24"/>
              </w:rPr>
              <w:t>рофессор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65EFE" w:rsidRPr="00D65EFE">
              <w:rPr>
                <w:rFonts w:ascii="Times New Roman" w:hAnsi="Times New Roman"/>
                <w:sz w:val="24"/>
                <w:szCs w:val="24"/>
              </w:rPr>
              <w:t xml:space="preserve"> зав.</w:t>
            </w:r>
            <w:r w:rsidR="00D65EFE" w:rsidRPr="00D65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отделением комплексной диагностики и интервенционной радиологии в маммологии </w:t>
            </w:r>
            <w:r w:rsidR="00D65EFE" w:rsidRPr="00D65E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Национального Центра онкологии репродуктивных органов (НЦОРО) МНИОИ им. П.А. Герцена</w:t>
            </w:r>
          </w:p>
          <w:p w:rsidR="00105E13" w:rsidRPr="00D65EFE" w:rsidRDefault="00105E13" w:rsidP="0020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EC" w:rsidTr="00A74587">
        <w:tc>
          <w:tcPr>
            <w:tcW w:w="567" w:type="dxa"/>
          </w:tcPr>
          <w:p w:rsidR="005C18EC" w:rsidRPr="005C18EC" w:rsidRDefault="005C18EC" w:rsidP="00105E13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C18EC" w:rsidRPr="00D65EFE" w:rsidRDefault="005C18EC" w:rsidP="005C18EC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16.45-17.05</w:t>
            </w:r>
          </w:p>
        </w:tc>
        <w:tc>
          <w:tcPr>
            <w:tcW w:w="4110" w:type="dxa"/>
          </w:tcPr>
          <w:p w:rsidR="005C18EC" w:rsidRPr="00D65EFE" w:rsidRDefault="005C18EC" w:rsidP="000517DD">
            <w:pPr>
              <w:pStyle w:val="aa"/>
              <w:shd w:val="clear" w:color="auto" w:fill="FFFFFF"/>
              <w:rPr>
                <w:color w:val="000000"/>
              </w:rPr>
            </w:pPr>
            <w:r>
              <w:t xml:space="preserve"> Кофе-</w:t>
            </w:r>
            <w:r w:rsidR="000517DD">
              <w:t>брейк</w:t>
            </w:r>
          </w:p>
        </w:tc>
        <w:tc>
          <w:tcPr>
            <w:tcW w:w="4253" w:type="dxa"/>
          </w:tcPr>
          <w:p w:rsidR="005C18EC" w:rsidRPr="00D65EFE" w:rsidRDefault="005C18EC" w:rsidP="00C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EFE" w:rsidTr="00A74587">
        <w:tc>
          <w:tcPr>
            <w:tcW w:w="567" w:type="dxa"/>
          </w:tcPr>
          <w:p w:rsidR="00D65EFE" w:rsidRPr="00D65EFE" w:rsidRDefault="005C18EC" w:rsidP="00105E13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65EFE" w:rsidRPr="00D65EFE" w:rsidRDefault="005C18EC" w:rsidP="00205FAE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17.05-17.50</w:t>
            </w:r>
          </w:p>
        </w:tc>
        <w:tc>
          <w:tcPr>
            <w:tcW w:w="4110" w:type="dxa"/>
          </w:tcPr>
          <w:p w:rsidR="00D65EFE" w:rsidRPr="00D65EFE" w:rsidRDefault="00D65EFE" w:rsidP="00D65EFE">
            <w:pPr>
              <w:pStyle w:val="aa"/>
              <w:shd w:val="clear" w:color="auto" w:fill="FFFFFF"/>
              <w:rPr>
                <w:color w:val="000000"/>
              </w:rPr>
            </w:pPr>
            <w:r w:rsidRPr="00D65EFE">
              <w:rPr>
                <w:color w:val="000000"/>
              </w:rPr>
              <w:t>«Маршрутизация</w:t>
            </w:r>
            <w:r w:rsidR="009E4530">
              <w:rPr>
                <w:color w:val="000000"/>
              </w:rPr>
              <w:t xml:space="preserve"> пациенток с доброкачественными</w:t>
            </w:r>
            <w:r w:rsidRPr="00D65EFE">
              <w:rPr>
                <w:color w:val="000000"/>
              </w:rPr>
              <w:t xml:space="preserve"> заболеваниями МЖ. Роль гинеколога в ведении пациенток с мастопатией».</w:t>
            </w:r>
          </w:p>
        </w:tc>
        <w:tc>
          <w:tcPr>
            <w:tcW w:w="4253" w:type="dxa"/>
          </w:tcPr>
          <w:p w:rsidR="00D65EFE" w:rsidRPr="00D65EFE" w:rsidRDefault="00D65EFE" w:rsidP="00C32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EFE">
              <w:rPr>
                <w:rFonts w:ascii="Times New Roman" w:hAnsi="Times New Roman"/>
                <w:color w:val="000000"/>
                <w:sz w:val="24"/>
                <w:szCs w:val="24"/>
              </w:rPr>
              <w:t>Манухина Е.И.</w:t>
            </w:r>
          </w:p>
          <w:p w:rsidR="00D65EFE" w:rsidRPr="00F05941" w:rsidRDefault="00A41586" w:rsidP="00D6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F059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рофессор, д.м.н.</w:t>
            </w:r>
            <w:r w:rsidR="00D65EFE" w:rsidRPr="00F059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заведующая учебной частью ФДПО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D65EFE" w:rsidRPr="00F059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МГМСУ им. А.И.Евдокимова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205FAE" w:rsidTr="00A74587">
        <w:tc>
          <w:tcPr>
            <w:tcW w:w="567" w:type="dxa"/>
          </w:tcPr>
          <w:p w:rsidR="00205FAE" w:rsidRPr="00C32719" w:rsidRDefault="00C32719" w:rsidP="00105E13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205FAE" w:rsidRPr="00D65EFE" w:rsidRDefault="005C18EC" w:rsidP="005C18EC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17:50</w:t>
            </w:r>
            <w:r w:rsidR="00205FAE" w:rsidRPr="00D65EF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05FAE" w:rsidRPr="00D65EF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5FAE" w:rsidRPr="00D65E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205FAE" w:rsidRPr="00D65EFE" w:rsidRDefault="00205FAE" w:rsidP="00B1629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EFE">
              <w:rPr>
                <w:rFonts w:ascii="Times New Roman" w:hAnsi="Times New Roman"/>
                <w:sz w:val="24"/>
                <w:szCs w:val="24"/>
              </w:rPr>
              <w:t>«Гинекомастия»</w:t>
            </w:r>
          </w:p>
        </w:tc>
        <w:tc>
          <w:tcPr>
            <w:tcW w:w="4253" w:type="dxa"/>
          </w:tcPr>
          <w:p w:rsidR="00205FAE" w:rsidRPr="00D65EFE" w:rsidRDefault="00205FAE" w:rsidP="0020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EFE">
              <w:rPr>
                <w:rFonts w:ascii="Times New Roman" w:hAnsi="Times New Roman"/>
                <w:sz w:val="24"/>
                <w:szCs w:val="24"/>
              </w:rPr>
              <w:t xml:space="preserve">Андреева Е.Н. </w:t>
            </w:r>
          </w:p>
          <w:p w:rsidR="005C18EC" w:rsidRPr="00D65EFE" w:rsidRDefault="00A41586" w:rsidP="005C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C18EC" w:rsidRPr="00D65EFE">
              <w:rPr>
                <w:rFonts w:ascii="Times New Roman" w:hAnsi="Times New Roman"/>
                <w:sz w:val="24"/>
                <w:szCs w:val="24"/>
              </w:rPr>
              <w:t>рофессор, д.м.н.,</w:t>
            </w:r>
            <w:r w:rsidR="00F05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8EC" w:rsidRPr="00D65EFE">
              <w:rPr>
                <w:rFonts w:ascii="Times New Roman" w:hAnsi="Times New Roman"/>
                <w:sz w:val="24"/>
                <w:szCs w:val="24"/>
              </w:rPr>
              <w:t xml:space="preserve">ФГБУ </w:t>
            </w:r>
            <w:r w:rsidR="005C18EC">
              <w:rPr>
                <w:rFonts w:ascii="Times New Roman" w:hAnsi="Times New Roman"/>
                <w:sz w:val="24"/>
                <w:szCs w:val="24"/>
              </w:rPr>
              <w:t>«</w:t>
            </w:r>
            <w:r w:rsidR="005C18EC" w:rsidRPr="00D65EFE">
              <w:rPr>
                <w:rFonts w:ascii="Times New Roman" w:hAnsi="Times New Roman"/>
                <w:sz w:val="24"/>
                <w:szCs w:val="24"/>
              </w:rPr>
              <w:t>НМИЦ</w:t>
            </w:r>
            <w:r w:rsidR="00F05941">
              <w:rPr>
                <w:rFonts w:ascii="Times New Roman" w:hAnsi="Times New Roman"/>
                <w:sz w:val="24"/>
                <w:szCs w:val="24"/>
              </w:rPr>
              <w:t xml:space="preserve"> эндокринологии</w:t>
            </w:r>
            <w:r w:rsidR="005C18EC">
              <w:rPr>
                <w:rFonts w:ascii="Times New Roman" w:hAnsi="Times New Roman"/>
                <w:sz w:val="24"/>
                <w:szCs w:val="24"/>
              </w:rPr>
              <w:t>»</w:t>
            </w:r>
            <w:r w:rsidR="005C18EC" w:rsidRPr="00D65EFE">
              <w:rPr>
                <w:rFonts w:ascii="Times New Roman" w:hAnsi="Times New Roman"/>
                <w:sz w:val="24"/>
                <w:szCs w:val="24"/>
              </w:rPr>
              <w:t xml:space="preserve"> Минздрава России</w:t>
            </w:r>
          </w:p>
          <w:p w:rsidR="00205FAE" w:rsidRPr="00D65EFE" w:rsidRDefault="00205FAE" w:rsidP="0020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719" w:rsidTr="00FB54CF">
        <w:tc>
          <w:tcPr>
            <w:tcW w:w="567" w:type="dxa"/>
          </w:tcPr>
          <w:p w:rsidR="00C32719" w:rsidRPr="00C32719" w:rsidRDefault="00C32719" w:rsidP="00C32719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C32719" w:rsidRPr="00E55BBE" w:rsidRDefault="00C32719" w:rsidP="005C18EC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18E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5C18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5C18E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5C18E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  <w:gridSpan w:val="2"/>
          </w:tcPr>
          <w:p w:rsidR="00C32719" w:rsidRPr="00E55BBE" w:rsidRDefault="00C32719" w:rsidP="00C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на вопросы </w:t>
            </w:r>
          </w:p>
        </w:tc>
      </w:tr>
    </w:tbl>
    <w:p w:rsidR="00FF2BA0" w:rsidRPr="0032138E" w:rsidRDefault="00FF2BA0" w:rsidP="00E55BBE">
      <w:pPr>
        <w:rPr>
          <w:rStyle w:val="a5"/>
          <w:rFonts w:ascii="Times New Roman" w:hAnsi="Times New Roman"/>
          <w:b w:val="0"/>
          <w:bCs w:val="0"/>
          <w:sz w:val="24"/>
          <w:szCs w:val="24"/>
        </w:rPr>
      </w:pPr>
    </w:p>
    <w:sectPr w:rsidR="00FF2BA0" w:rsidRPr="0032138E" w:rsidSect="006214CA">
      <w:footerReference w:type="default" r:id="rId8"/>
      <w:pgSz w:w="11906" w:h="16838" w:code="9"/>
      <w:pgMar w:top="993" w:right="99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F8A" w:rsidRDefault="00996F8A" w:rsidP="007E0044">
      <w:pPr>
        <w:spacing w:after="0" w:line="240" w:lineRule="auto"/>
      </w:pPr>
      <w:r>
        <w:separator/>
      </w:r>
    </w:p>
  </w:endnote>
  <w:endnote w:type="continuationSeparator" w:id="0">
    <w:p w:rsidR="00996F8A" w:rsidRDefault="00996F8A" w:rsidP="007E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4363078"/>
      <w:docPartObj>
        <w:docPartGallery w:val="Page Numbers (Bottom of Page)"/>
        <w:docPartUnique/>
      </w:docPartObj>
    </w:sdtPr>
    <w:sdtContent>
      <w:p w:rsidR="009D6FF3" w:rsidRDefault="001F31B5">
        <w:pPr>
          <w:pStyle w:val="a8"/>
          <w:jc w:val="right"/>
        </w:pPr>
        <w:r>
          <w:fldChar w:fldCharType="begin"/>
        </w:r>
        <w:r w:rsidR="009D6FF3">
          <w:instrText>PAGE   \* MERGEFORMAT</w:instrText>
        </w:r>
        <w:r>
          <w:fldChar w:fldCharType="separate"/>
        </w:r>
        <w:r w:rsidR="000517DD">
          <w:rPr>
            <w:noProof/>
          </w:rPr>
          <w:t>1</w:t>
        </w:r>
        <w:r>
          <w:fldChar w:fldCharType="end"/>
        </w:r>
      </w:p>
    </w:sdtContent>
  </w:sdt>
  <w:p w:rsidR="009D6FF3" w:rsidRDefault="009D6F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F8A" w:rsidRDefault="00996F8A" w:rsidP="007E0044">
      <w:pPr>
        <w:spacing w:after="0" w:line="240" w:lineRule="auto"/>
      </w:pPr>
      <w:r>
        <w:separator/>
      </w:r>
    </w:p>
  </w:footnote>
  <w:footnote w:type="continuationSeparator" w:id="0">
    <w:p w:rsidR="00996F8A" w:rsidRDefault="00996F8A" w:rsidP="007E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7E69"/>
    <w:multiLevelType w:val="hybridMultilevel"/>
    <w:tmpl w:val="A5789CC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E552D84"/>
    <w:multiLevelType w:val="hybridMultilevel"/>
    <w:tmpl w:val="B0C646C8"/>
    <w:lvl w:ilvl="0" w:tplc="8C50825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34403ADA"/>
    <w:multiLevelType w:val="hybridMultilevel"/>
    <w:tmpl w:val="DA1A9D3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>
    <w:nsid w:val="41994C9B"/>
    <w:multiLevelType w:val="hybridMultilevel"/>
    <w:tmpl w:val="A7AA8E8C"/>
    <w:lvl w:ilvl="0" w:tplc="B2062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16142D1"/>
    <w:multiLevelType w:val="multilevel"/>
    <w:tmpl w:val="C37603F4"/>
    <w:lvl w:ilvl="0">
      <w:start w:val="1"/>
      <w:numFmt w:val="decimal"/>
      <w:lvlText w:val="%1."/>
      <w:lvlJc w:val="left"/>
      <w:pPr>
        <w:ind w:left="3285" w:hanging="39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54" w:hanging="73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078" w:hanging="73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02" w:hanging="735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8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09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31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90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127" w:hanging="1440"/>
      </w:pPr>
      <w:rPr>
        <w:rFonts w:hint="default"/>
        <w:sz w:val="24"/>
      </w:rPr>
    </w:lvl>
  </w:abstractNum>
  <w:abstractNum w:abstractNumId="5">
    <w:nsid w:val="5956730E"/>
    <w:multiLevelType w:val="multilevel"/>
    <w:tmpl w:val="79AC5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1222BDD"/>
    <w:multiLevelType w:val="hybridMultilevel"/>
    <w:tmpl w:val="9814D2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F601179"/>
    <w:multiLevelType w:val="hybridMultilevel"/>
    <w:tmpl w:val="07907A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2C65615"/>
    <w:multiLevelType w:val="hybridMultilevel"/>
    <w:tmpl w:val="50702A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7C830908"/>
    <w:multiLevelType w:val="hybridMultilevel"/>
    <w:tmpl w:val="2C52B8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0044"/>
    <w:rsid w:val="00042AC1"/>
    <w:rsid w:val="000517DD"/>
    <w:rsid w:val="0005532A"/>
    <w:rsid w:val="0008046C"/>
    <w:rsid w:val="000A4586"/>
    <w:rsid w:val="000D6268"/>
    <w:rsid w:val="00102048"/>
    <w:rsid w:val="00105E13"/>
    <w:rsid w:val="00121FD7"/>
    <w:rsid w:val="00127FB3"/>
    <w:rsid w:val="0014513C"/>
    <w:rsid w:val="001464B8"/>
    <w:rsid w:val="0016025D"/>
    <w:rsid w:val="00162B8B"/>
    <w:rsid w:val="00173DBA"/>
    <w:rsid w:val="001A555F"/>
    <w:rsid w:val="001D7D2C"/>
    <w:rsid w:val="001E7DC0"/>
    <w:rsid w:val="001F31B5"/>
    <w:rsid w:val="00203DC4"/>
    <w:rsid w:val="00205FAE"/>
    <w:rsid w:val="002114DB"/>
    <w:rsid w:val="00270F1F"/>
    <w:rsid w:val="0028194C"/>
    <w:rsid w:val="0032138E"/>
    <w:rsid w:val="00364951"/>
    <w:rsid w:val="00384FD9"/>
    <w:rsid w:val="003967BF"/>
    <w:rsid w:val="003B58A0"/>
    <w:rsid w:val="00432EF3"/>
    <w:rsid w:val="00436B54"/>
    <w:rsid w:val="00444C81"/>
    <w:rsid w:val="00460117"/>
    <w:rsid w:val="004B0039"/>
    <w:rsid w:val="004D4DC2"/>
    <w:rsid w:val="004E6D0A"/>
    <w:rsid w:val="00541E46"/>
    <w:rsid w:val="00552CF3"/>
    <w:rsid w:val="00597F76"/>
    <w:rsid w:val="005C18EC"/>
    <w:rsid w:val="00600D36"/>
    <w:rsid w:val="006214CA"/>
    <w:rsid w:val="006350D2"/>
    <w:rsid w:val="00664822"/>
    <w:rsid w:val="006A6A9E"/>
    <w:rsid w:val="006A7D94"/>
    <w:rsid w:val="006E34F7"/>
    <w:rsid w:val="006F20A1"/>
    <w:rsid w:val="00700893"/>
    <w:rsid w:val="0079670B"/>
    <w:rsid w:val="007E0044"/>
    <w:rsid w:val="007E5351"/>
    <w:rsid w:val="007F616A"/>
    <w:rsid w:val="00806BB1"/>
    <w:rsid w:val="008B474A"/>
    <w:rsid w:val="00920896"/>
    <w:rsid w:val="00926417"/>
    <w:rsid w:val="009463D6"/>
    <w:rsid w:val="009670CB"/>
    <w:rsid w:val="00974918"/>
    <w:rsid w:val="00992052"/>
    <w:rsid w:val="00996E6E"/>
    <w:rsid w:val="00996F8A"/>
    <w:rsid w:val="009B043A"/>
    <w:rsid w:val="009D6FF3"/>
    <w:rsid w:val="009E4530"/>
    <w:rsid w:val="00A35308"/>
    <w:rsid w:val="00A41586"/>
    <w:rsid w:val="00A74587"/>
    <w:rsid w:val="00A847CA"/>
    <w:rsid w:val="00AC0B06"/>
    <w:rsid w:val="00AC1D33"/>
    <w:rsid w:val="00B251C2"/>
    <w:rsid w:val="00B73BF8"/>
    <w:rsid w:val="00BE7919"/>
    <w:rsid w:val="00C32719"/>
    <w:rsid w:val="00C64296"/>
    <w:rsid w:val="00C87A99"/>
    <w:rsid w:val="00CD38E6"/>
    <w:rsid w:val="00CE0161"/>
    <w:rsid w:val="00CF6989"/>
    <w:rsid w:val="00D4387B"/>
    <w:rsid w:val="00D65EFE"/>
    <w:rsid w:val="00D75A35"/>
    <w:rsid w:val="00D9677D"/>
    <w:rsid w:val="00DD71DC"/>
    <w:rsid w:val="00DF0679"/>
    <w:rsid w:val="00DF210F"/>
    <w:rsid w:val="00E06C6C"/>
    <w:rsid w:val="00E36D77"/>
    <w:rsid w:val="00E51F47"/>
    <w:rsid w:val="00E5212A"/>
    <w:rsid w:val="00E55AD1"/>
    <w:rsid w:val="00E55BBE"/>
    <w:rsid w:val="00E7136E"/>
    <w:rsid w:val="00E96E7E"/>
    <w:rsid w:val="00EA53D4"/>
    <w:rsid w:val="00EB539C"/>
    <w:rsid w:val="00EE3892"/>
    <w:rsid w:val="00EE5E1A"/>
    <w:rsid w:val="00EE750F"/>
    <w:rsid w:val="00F05941"/>
    <w:rsid w:val="00F134EC"/>
    <w:rsid w:val="00F4298F"/>
    <w:rsid w:val="00F96DF0"/>
    <w:rsid w:val="00FB11B5"/>
    <w:rsid w:val="00FF17A5"/>
    <w:rsid w:val="00FF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0044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7E0044"/>
    <w:rPr>
      <w:b/>
      <w:bCs/>
    </w:rPr>
  </w:style>
  <w:style w:type="paragraph" w:styleId="a6">
    <w:name w:val="header"/>
    <w:basedOn w:val="a"/>
    <w:link w:val="a7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044"/>
  </w:style>
  <w:style w:type="paragraph" w:styleId="a8">
    <w:name w:val="footer"/>
    <w:basedOn w:val="a"/>
    <w:link w:val="a9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044"/>
  </w:style>
  <w:style w:type="paragraph" w:styleId="aa">
    <w:name w:val="Normal (Web)"/>
    <w:basedOn w:val="a"/>
    <w:uiPriority w:val="99"/>
    <w:unhideWhenUsed/>
    <w:rsid w:val="00FB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FB11B5"/>
    <w:rPr>
      <w:color w:val="0000FF"/>
      <w:u w:val="single"/>
    </w:rPr>
  </w:style>
  <w:style w:type="paragraph" w:customStyle="1" w:styleId="Body">
    <w:name w:val="Body"/>
    <w:rsid w:val="00D9677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1">
    <w:name w:val="Style1"/>
    <w:basedOn w:val="a"/>
    <w:uiPriority w:val="99"/>
    <w:rsid w:val="0032138E"/>
    <w:pPr>
      <w:widowControl w:val="0"/>
      <w:autoSpaceDE w:val="0"/>
      <w:autoSpaceDN w:val="0"/>
      <w:adjustRightInd w:val="0"/>
      <w:spacing w:after="0" w:line="410" w:lineRule="exact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2138E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2138E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2138E"/>
    <w:rPr>
      <w:rFonts w:ascii="Calibri" w:hAnsi="Calibri" w:cs="Calibri"/>
      <w:color w:val="000000"/>
      <w:spacing w:val="30"/>
      <w:sz w:val="34"/>
      <w:szCs w:val="34"/>
    </w:rPr>
  </w:style>
  <w:style w:type="character" w:customStyle="1" w:styleId="FontStyle14">
    <w:name w:val="Font Style14"/>
    <w:uiPriority w:val="99"/>
    <w:rsid w:val="0032138E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3213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uiPriority w:val="99"/>
    <w:rsid w:val="003213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FF2B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105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1089</CharactersWithSpaces>
  <SharedDoc>false</SharedDoc>
  <HLinks>
    <vt:vector size="42" baseType="variant">
      <vt:variant>
        <vt:i4>4653178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http://ru.wikipedia.org/wiki/%D0%A2%D0%B5%D0%BA%D1%81%D1%82</vt:lpwstr>
      </vt:variant>
      <vt:variant>
        <vt:lpwstr>cite_note-1</vt:lpwstr>
      </vt:variant>
      <vt:variant>
        <vt:i4>5439564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http://ru.wikipedia.org/wiki/%D0%9F%D1%81%D0%B8%D1%85%D0%BE%D0%BB%D0%B8%D0%BD%D0%B3%D0%B2%D0%B8%D1%81%D1%82%D0%B8%D0%BA%D0%B0</vt:lpwstr>
      </vt:variant>
      <vt:variant>
        <vt:lpwstr/>
      </vt:variant>
      <vt:variant>
        <vt:i4>2621471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http://ru.wikipedia.org/w/index.php?title=%D0%9B%D0%B8%D0%BD%D0%B3%D0%B2%D0%B8%D1%81%D1%82%D0%B8%D0%BA%D0%B0_%D1%82%D0%B5%D0%BA%D1%81%D1%82%D0%B0&amp;action=edit&amp;redlink=1</vt:lpwstr>
      </vt:variant>
      <vt:variant>
        <vt:lpwstr/>
      </vt:variant>
      <vt:variant>
        <vt:i4>5439562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http://ru.wikipedia.org/wiki/%D0%92%D0%BE%D1%81%D0%BF%D1%80%D0%B8%D1%8F%D1%82%D0%B8%D0%B5</vt:lpwstr>
      </vt:variant>
      <vt:variant>
        <vt:lpwstr/>
      </vt:variant>
      <vt:variant>
        <vt:i4>6160503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http://ru.wikipedia.org/wiki/%D0%A3%D1%81%D1%82%D0%BD%D0%B0%D1%8F_%D1%80%D0%B5%D1%87%D1%8C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http://ru.wikipedia.org/wiki/%D0%9B%D0%B8%D0%BD%D0%B3%D0%B2%D0%B8%D1%81%D1%82%D0%B8%D0%BA%D0%B0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http://ru.wikipedia.org/wiki/%D0%98%D0%BC%D0%BC%D0%B0%D0%BD%D0%B5%D0%BD%D1%82%D0%BD%D0%BE%D1%81%D1%82%D1%8C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himera</dc:creator>
  <cp:lastModifiedBy>Ivanova.Natalya</cp:lastModifiedBy>
  <cp:revision>11</cp:revision>
  <cp:lastPrinted>2015-11-12T09:40:00Z</cp:lastPrinted>
  <dcterms:created xsi:type="dcterms:W3CDTF">2017-10-02T12:08:00Z</dcterms:created>
  <dcterms:modified xsi:type="dcterms:W3CDTF">2017-10-02T12:40:00Z</dcterms:modified>
</cp:coreProperties>
</file>