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9E" w:rsidRDefault="00535C9E" w:rsidP="0071480E">
      <w:pPr>
        <w:ind w:left="-426"/>
        <w:rPr>
          <w:rFonts w:ascii="Times New Roman" w:hAnsi="Times New Roman"/>
          <w:b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5C9E" w:rsidRDefault="00535C9E" w:rsidP="00535C9E">
      <w:pPr>
        <w:ind w:left="-709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92226" w:rsidRDefault="00C92226" w:rsidP="00C92226">
      <w:pPr>
        <w:spacing w:before="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2226">
        <w:rPr>
          <w:rFonts w:ascii="Times New Roman" w:hAnsi="Times New Roman"/>
          <w:b/>
          <w:sz w:val="32"/>
          <w:szCs w:val="32"/>
          <w:lang w:val="ru-RU"/>
        </w:rPr>
        <w:t>Научно-практическая школа</w:t>
      </w:r>
    </w:p>
    <w:p w:rsidR="004B085A" w:rsidRDefault="00C92226" w:rsidP="00C92226">
      <w:pPr>
        <w:spacing w:before="9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92226">
        <w:rPr>
          <w:rFonts w:ascii="Times New Roman" w:hAnsi="Times New Roman"/>
          <w:b/>
          <w:sz w:val="32"/>
          <w:szCs w:val="32"/>
          <w:lang w:val="ru-RU"/>
        </w:rPr>
        <w:t xml:space="preserve">«Первичный </w:t>
      </w:r>
      <w:proofErr w:type="spellStart"/>
      <w:r w:rsidRPr="00C92226">
        <w:rPr>
          <w:rFonts w:ascii="Times New Roman" w:hAnsi="Times New Roman"/>
          <w:b/>
          <w:sz w:val="32"/>
          <w:szCs w:val="32"/>
          <w:lang w:val="ru-RU"/>
        </w:rPr>
        <w:t>гиперпаратиреоз</w:t>
      </w:r>
      <w:proofErr w:type="spellEnd"/>
      <w:r w:rsidRPr="00C92226">
        <w:rPr>
          <w:rFonts w:ascii="Times New Roman" w:hAnsi="Times New Roman"/>
          <w:b/>
          <w:sz w:val="32"/>
          <w:szCs w:val="32"/>
          <w:lang w:val="ru-RU"/>
        </w:rPr>
        <w:t>: дифференциальная диагностика, выбор тактики лечения. Российский регистр пациентов с ПГПТ», 8 февраля 2018 г</w:t>
      </w:r>
      <w:r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C92226" w:rsidRPr="004B085A" w:rsidRDefault="00C92226" w:rsidP="00C92226">
      <w:pPr>
        <w:spacing w:before="9"/>
        <w:jc w:val="center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tbl>
      <w:tblPr>
        <w:tblStyle w:val="a7"/>
        <w:tblW w:w="10775" w:type="dxa"/>
        <w:tblInd w:w="-1423" w:type="dxa"/>
        <w:tblLook w:val="04A0"/>
      </w:tblPr>
      <w:tblGrid>
        <w:gridCol w:w="536"/>
        <w:gridCol w:w="1308"/>
        <w:gridCol w:w="4394"/>
        <w:gridCol w:w="4537"/>
      </w:tblGrid>
      <w:tr w:rsidR="00E32D2D" w:rsidRPr="00AD53B6" w:rsidTr="00F2711A">
        <w:tc>
          <w:tcPr>
            <w:tcW w:w="536" w:type="dxa"/>
            <w:vMerge w:val="restart"/>
          </w:tcPr>
          <w:p w:rsidR="00E32D2D" w:rsidRPr="008D23A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308" w:type="dxa"/>
            <w:vMerge w:val="restart"/>
          </w:tcPr>
          <w:p w:rsidR="00E32D2D" w:rsidRDefault="00E32D2D" w:rsidP="00F2711A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15:30-16:15</w:t>
            </w:r>
          </w:p>
          <w:p w:rsidR="00E32D2D" w:rsidRPr="00256BFF" w:rsidRDefault="00E32D2D" w:rsidP="00E32D2D">
            <w:pPr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(45 мин.)</w:t>
            </w:r>
          </w:p>
        </w:tc>
        <w:tc>
          <w:tcPr>
            <w:tcW w:w="4394" w:type="dxa"/>
          </w:tcPr>
          <w:p w:rsidR="00E32D2D" w:rsidRPr="008D23A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>Лекция с разбором клинических случаев</w:t>
            </w:r>
          </w:p>
          <w:p w:rsidR="00AD53B6" w:rsidRDefault="00AD53B6" w:rsidP="00F2711A">
            <w:pPr>
              <w:rPr>
                <w:rFonts w:ascii="Times New Roman" w:hAnsi="Times New Roman"/>
                <w:spacing w:val="-1"/>
                <w:sz w:val="28"/>
              </w:rPr>
            </w:pPr>
            <w:r w:rsidRPr="00AD53B6">
              <w:rPr>
                <w:rFonts w:ascii="Times New Roman" w:hAnsi="Times New Roman"/>
                <w:spacing w:val="-1"/>
                <w:sz w:val="28"/>
              </w:rPr>
              <w:t>Современный взгляд на проблему</w:t>
            </w:r>
            <w:r w:rsidR="0071480E">
              <w:rPr>
                <w:rFonts w:ascii="Times New Roman" w:hAnsi="Times New Roman"/>
                <w:spacing w:val="-1"/>
                <w:sz w:val="28"/>
              </w:rPr>
              <w:t xml:space="preserve"> первичного </w:t>
            </w:r>
            <w:proofErr w:type="spellStart"/>
            <w:r w:rsidR="0071480E">
              <w:rPr>
                <w:rFonts w:ascii="Times New Roman" w:hAnsi="Times New Roman"/>
                <w:spacing w:val="-1"/>
                <w:sz w:val="28"/>
              </w:rPr>
              <w:t>гиперпаратиреоза</w:t>
            </w:r>
            <w:proofErr w:type="spellEnd"/>
            <w:r w:rsidRPr="00AD53B6">
              <w:rPr>
                <w:rFonts w:ascii="Times New Roman" w:hAnsi="Times New Roman"/>
                <w:spacing w:val="-1"/>
                <w:sz w:val="28"/>
              </w:rPr>
              <w:t>, мягкая форма</w:t>
            </w:r>
            <w:r w:rsidR="0071480E">
              <w:rPr>
                <w:rFonts w:ascii="Times New Roman" w:hAnsi="Times New Roman"/>
                <w:spacing w:val="-1"/>
                <w:sz w:val="28"/>
              </w:rPr>
              <w:t xml:space="preserve"> заболевания</w:t>
            </w:r>
            <w:r w:rsidRPr="00AD53B6">
              <w:rPr>
                <w:rFonts w:ascii="Times New Roman" w:hAnsi="Times New Roman"/>
                <w:spacing w:val="-1"/>
                <w:sz w:val="28"/>
              </w:rPr>
              <w:t>. Дифференциальный диагноз</w:t>
            </w:r>
          </w:p>
          <w:p w:rsidR="00AD53B6" w:rsidRPr="008D23A1" w:rsidRDefault="00AD53B6" w:rsidP="00F271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32D2D" w:rsidRDefault="00E32D2D" w:rsidP="00AD53B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ставит целью познакомить участников с современными аспектами течения, диагностики и лечения </w:t>
            </w:r>
            <w:r w:rsidR="00AD53B6">
              <w:rPr>
                <w:rFonts w:ascii="Times New Roman" w:hAnsi="Times New Roman"/>
                <w:sz w:val="24"/>
                <w:szCs w:val="24"/>
              </w:rPr>
              <w:t>первичного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гиперпаратиреоза</w:t>
            </w:r>
            <w:proofErr w:type="spellEnd"/>
            <w:r w:rsidR="00AD53B6">
              <w:rPr>
                <w:rFonts w:ascii="Times New Roman" w:hAnsi="Times New Roman"/>
                <w:sz w:val="24"/>
                <w:szCs w:val="24"/>
              </w:rPr>
              <w:t>, особенностями ведения пациентов с мягкой формой заболевания и принципами дифференциальной диагностики ПГПТ</w:t>
            </w:r>
            <w:r>
              <w:rPr>
                <w:rFonts w:ascii="Times New Roman" w:hAnsi="Times New Roman"/>
                <w:sz w:val="24"/>
                <w:szCs w:val="24"/>
              </w:rPr>
              <w:t>. Используются методы активного обучения участников: мультимедийная презентация</w:t>
            </w:r>
          </w:p>
        </w:tc>
      </w:tr>
      <w:tr w:rsidR="00E32D2D" w:rsidRPr="00C92226" w:rsidTr="00F2711A">
        <w:tc>
          <w:tcPr>
            <w:tcW w:w="536" w:type="dxa"/>
            <w:vMerge/>
          </w:tcPr>
          <w:p w:rsidR="00E32D2D" w:rsidRPr="008D23A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E32D2D" w:rsidRPr="008D23A1" w:rsidRDefault="00E32D2D" w:rsidP="00F271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53B6" w:rsidRPr="00535C9E" w:rsidRDefault="00070636" w:rsidP="00AD5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д.м.н., проф.</w:t>
            </w:r>
            <w:r w:rsidRPr="00535C9E">
              <w:rPr>
                <w:rFonts w:ascii="Times New Roman" w:hAnsi="Times New Roman"/>
                <w:i/>
                <w:spacing w:val="-2"/>
                <w:sz w:val="28"/>
              </w:rPr>
              <w:t xml:space="preserve"> </w:t>
            </w:r>
            <w:r w:rsidR="00AD53B6" w:rsidRPr="00535C9E">
              <w:rPr>
                <w:rFonts w:ascii="Times New Roman" w:hAnsi="Times New Roman"/>
                <w:i/>
                <w:spacing w:val="-2"/>
                <w:sz w:val="28"/>
              </w:rPr>
              <w:t>Мокрышева</w:t>
            </w:r>
            <w:r w:rsidR="00AD53B6" w:rsidRPr="00535C9E">
              <w:rPr>
                <w:rFonts w:ascii="Times New Roman" w:hAnsi="Times New Roman"/>
                <w:i/>
                <w:spacing w:val="1"/>
                <w:sz w:val="28"/>
              </w:rPr>
              <w:t xml:space="preserve"> </w:t>
            </w:r>
            <w:r w:rsidR="00AD53B6" w:rsidRPr="00535C9E">
              <w:rPr>
                <w:rFonts w:ascii="Times New Roman" w:hAnsi="Times New Roman"/>
                <w:i/>
                <w:sz w:val="28"/>
              </w:rPr>
              <w:t>Н</w:t>
            </w:r>
            <w:r w:rsidR="00AD53B6">
              <w:rPr>
                <w:rFonts w:ascii="Times New Roman" w:hAnsi="Times New Roman"/>
                <w:i/>
                <w:sz w:val="28"/>
              </w:rPr>
              <w:t xml:space="preserve">аталья </w:t>
            </w:r>
            <w:r w:rsidR="00AD53B6" w:rsidRPr="00535C9E">
              <w:rPr>
                <w:rFonts w:ascii="Times New Roman" w:hAnsi="Times New Roman"/>
                <w:i/>
                <w:sz w:val="28"/>
              </w:rPr>
              <w:t>Г</w:t>
            </w:r>
            <w:r w:rsidR="00AD53B6">
              <w:rPr>
                <w:rFonts w:ascii="Times New Roman" w:hAnsi="Times New Roman"/>
                <w:i/>
                <w:sz w:val="28"/>
              </w:rPr>
              <w:t>еоргиевна</w:t>
            </w:r>
          </w:p>
          <w:p w:rsidR="00E32D2D" w:rsidRPr="00535C9E" w:rsidRDefault="00E32D2D" w:rsidP="00F2711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AD53B6" w:rsidRPr="00CF2F0F" w:rsidRDefault="00AD53B6" w:rsidP="00AD53B6">
            <w:pPr>
              <w:ind w:left="30"/>
              <w:rPr>
                <w:rFonts w:ascii="Times New Roman" w:hAnsi="Times New Roman"/>
                <w:i/>
              </w:rPr>
            </w:pPr>
            <w:r w:rsidRPr="00CF2F0F">
              <w:rPr>
                <w:rFonts w:ascii="Times New Roman" w:hAnsi="Times New Roman"/>
                <w:i/>
              </w:rPr>
              <w:t xml:space="preserve">Руководитель центра патологии околощитовидных желез ФГБУ </w:t>
            </w:r>
            <w:r w:rsidR="0071480E" w:rsidRPr="00CF2F0F">
              <w:rPr>
                <w:rFonts w:ascii="Times New Roman" w:hAnsi="Times New Roman"/>
                <w:i/>
              </w:rPr>
              <w:t>«</w:t>
            </w:r>
            <w:r w:rsidR="0071480E">
              <w:rPr>
                <w:rFonts w:ascii="Times New Roman" w:hAnsi="Times New Roman"/>
                <w:i/>
              </w:rPr>
              <w:t>НМИЦ эндокринологии</w:t>
            </w:r>
            <w:r w:rsidR="0071480E" w:rsidRPr="00CF2F0F">
              <w:rPr>
                <w:rFonts w:ascii="Times New Roman" w:hAnsi="Times New Roman"/>
                <w:i/>
              </w:rPr>
              <w:t xml:space="preserve">» </w:t>
            </w:r>
            <w:r w:rsidRPr="00CF2F0F">
              <w:rPr>
                <w:rFonts w:ascii="Times New Roman" w:hAnsi="Times New Roman"/>
                <w:i/>
              </w:rPr>
              <w:t>Минздрава России</w:t>
            </w:r>
          </w:p>
          <w:p w:rsidR="00E32D2D" w:rsidRDefault="00E32D2D" w:rsidP="00AD53B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2D" w:rsidRPr="00C92226" w:rsidTr="0097591B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08" w:type="dxa"/>
          </w:tcPr>
          <w:p w:rsidR="00E32D2D" w:rsidRDefault="00E32D2D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16:15-16:45</w:t>
            </w:r>
          </w:p>
          <w:p w:rsidR="00E32D2D" w:rsidRPr="008D23A1" w:rsidRDefault="00E32D2D" w:rsidP="00E32D2D">
            <w:pPr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4394" w:type="dxa"/>
          </w:tcPr>
          <w:p w:rsidR="00E32D2D" w:rsidRDefault="00E32D2D" w:rsidP="00E32D2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4B6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E32D2D" w:rsidRPr="00304B60" w:rsidRDefault="00AD53B6" w:rsidP="00E32D2D">
            <w:pPr>
              <w:rPr>
                <w:rFonts w:eastAsiaTheme="minorEastAsia"/>
                <w:b/>
                <w:bCs/>
              </w:rPr>
            </w:pPr>
            <w:r w:rsidRPr="00AD53B6">
              <w:rPr>
                <w:rFonts w:ascii="Times New Roman" w:hAnsi="Times New Roman"/>
                <w:spacing w:val="-1"/>
                <w:sz w:val="28"/>
              </w:rPr>
              <w:t>Сложности морфологической диагностики заболеваний околощитовидных желез</w:t>
            </w:r>
          </w:p>
        </w:tc>
        <w:tc>
          <w:tcPr>
            <w:tcW w:w="4537" w:type="dxa"/>
          </w:tcPr>
          <w:p w:rsidR="00E32D2D" w:rsidRDefault="0071480E" w:rsidP="00E32D2D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ознакомить </w:t>
            </w:r>
            <w:r w:rsidR="00E32D2D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="00E32D2D" w:rsidRPr="0053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D2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E32D2D" w:rsidRPr="00535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3B6">
              <w:rPr>
                <w:rFonts w:ascii="Times New Roman" w:hAnsi="Times New Roman"/>
                <w:sz w:val="24"/>
                <w:szCs w:val="24"/>
              </w:rPr>
              <w:t>вариантами морфологического строения опухолей околощитовидных желез, особенностями гистологической картины, взаимосвязи с клиническими признаками и прогнозом для пациента.</w:t>
            </w:r>
          </w:p>
          <w:p w:rsidR="00E32D2D" w:rsidRPr="00535C9E" w:rsidRDefault="00E32D2D" w:rsidP="00E32D2D">
            <w:pPr>
              <w:ind w:left="30"/>
              <w:rPr>
                <w:rFonts w:eastAsiaTheme="minorEastAsia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E32D2D" w:rsidRPr="00C92226" w:rsidTr="00F2711A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2D2D" w:rsidRPr="00304B60" w:rsidRDefault="00E32D2D" w:rsidP="00AD53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D53B6">
              <w:rPr>
                <w:rFonts w:ascii="Times New Roman" w:hAnsi="Times New Roman"/>
                <w:i/>
                <w:sz w:val="28"/>
                <w:szCs w:val="24"/>
              </w:rPr>
              <w:t xml:space="preserve">к.м.н. </w:t>
            </w:r>
            <w:r w:rsidR="00AD53B6" w:rsidRPr="00AD53B6">
              <w:rPr>
                <w:rFonts w:ascii="Times New Roman" w:hAnsi="Times New Roman"/>
                <w:i/>
                <w:sz w:val="28"/>
                <w:szCs w:val="24"/>
              </w:rPr>
              <w:t>Воронкова Ия Александровна</w:t>
            </w:r>
            <w:r w:rsidRPr="00AD53B6">
              <w:rPr>
                <w:rFonts w:ascii="Times New Roman" w:hAnsi="Times New Roman"/>
                <w:i/>
                <w:sz w:val="28"/>
                <w:szCs w:val="24"/>
              </w:rPr>
              <w:t xml:space="preserve"> </w:t>
            </w:r>
          </w:p>
        </w:tc>
        <w:tc>
          <w:tcPr>
            <w:tcW w:w="4537" w:type="dxa"/>
          </w:tcPr>
          <w:p w:rsidR="00E32D2D" w:rsidRPr="00535C9E" w:rsidRDefault="00AD53B6" w:rsidP="00C9222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Врач </w:t>
            </w:r>
            <w:r w:rsidR="00E32D2D" w:rsidRPr="00D67958">
              <w:rPr>
                <w:rFonts w:ascii="Times New Roman" w:hAnsi="Times New Roman"/>
                <w:i/>
              </w:rPr>
              <w:t xml:space="preserve">центра патологии околощитовидных желез </w:t>
            </w:r>
            <w:r w:rsidR="00E32D2D" w:rsidRPr="00535C9E">
              <w:rPr>
                <w:rFonts w:ascii="Times New Roman" w:hAnsi="Times New Roman"/>
                <w:i/>
              </w:rPr>
              <w:t>ФГБУ</w:t>
            </w:r>
            <w:r w:rsidR="00E32D2D" w:rsidRPr="00D67958">
              <w:rPr>
                <w:rFonts w:ascii="Times New Roman" w:hAnsi="Times New Roman"/>
                <w:i/>
              </w:rPr>
              <w:t xml:space="preserve"> «</w:t>
            </w:r>
            <w:r w:rsidR="0071480E">
              <w:rPr>
                <w:rFonts w:ascii="Times New Roman" w:hAnsi="Times New Roman"/>
                <w:i/>
              </w:rPr>
              <w:t>НМИЦ эндокринологии</w:t>
            </w:r>
            <w:r w:rsidR="0071480E" w:rsidRPr="00CF2F0F">
              <w:rPr>
                <w:rFonts w:ascii="Times New Roman" w:hAnsi="Times New Roman"/>
                <w:i/>
              </w:rPr>
              <w:t>»</w:t>
            </w:r>
            <w:r w:rsidR="00E32D2D" w:rsidRPr="00D67958">
              <w:rPr>
                <w:rFonts w:ascii="Times New Roman" w:hAnsi="Times New Roman"/>
                <w:i/>
              </w:rPr>
              <w:t xml:space="preserve"> Минздрава России</w:t>
            </w:r>
            <w:r w:rsidR="00E32D2D" w:rsidRPr="00304B6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32D2D" w:rsidRPr="00E32D2D" w:rsidTr="00F2711A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8D23A1" w:rsidRDefault="00E32D2D" w:rsidP="00E32D2D">
            <w:pPr>
              <w:spacing w:line="360" w:lineRule="auto"/>
              <w:ind w:left="-75" w:right="-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-17:00</w:t>
            </w:r>
          </w:p>
        </w:tc>
        <w:tc>
          <w:tcPr>
            <w:tcW w:w="4394" w:type="dxa"/>
          </w:tcPr>
          <w:p w:rsidR="00E32D2D" w:rsidRPr="00304B60" w:rsidRDefault="00E32D2D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6067A">
              <w:rPr>
                <w:rFonts w:ascii="Times New Roman" w:hAnsi="Times New Roman"/>
                <w:spacing w:val="-1"/>
                <w:sz w:val="28"/>
              </w:rPr>
              <w:t>ПЕРЕРЫВ</w:t>
            </w:r>
          </w:p>
        </w:tc>
        <w:tc>
          <w:tcPr>
            <w:tcW w:w="4537" w:type="dxa"/>
          </w:tcPr>
          <w:p w:rsidR="00E32D2D" w:rsidRPr="00535C9E" w:rsidRDefault="00E32D2D" w:rsidP="00E32D2D">
            <w:pPr>
              <w:rPr>
                <w:rFonts w:ascii="Times New Roman" w:hAnsi="Times New Roman"/>
                <w:i/>
              </w:rPr>
            </w:pPr>
          </w:p>
        </w:tc>
      </w:tr>
      <w:tr w:rsidR="00AD53B6" w:rsidRPr="00C92226" w:rsidTr="0097591B">
        <w:tc>
          <w:tcPr>
            <w:tcW w:w="536" w:type="dxa"/>
            <w:vMerge w:val="restart"/>
          </w:tcPr>
          <w:p w:rsidR="00AD53B6" w:rsidRPr="008D23A1" w:rsidRDefault="00AD53B6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AD53B6" w:rsidRPr="008D23A1" w:rsidRDefault="00AD53B6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</w:tcPr>
          <w:p w:rsidR="00AD53B6" w:rsidRDefault="00AD53B6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53B6" w:rsidRPr="008D23A1" w:rsidRDefault="00AD53B6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  <w:p w:rsidR="00AD53B6" w:rsidRPr="008D23A1" w:rsidRDefault="00AD53B6" w:rsidP="007A6903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53B6" w:rsidRPr="008D23A1" w:rsidRDefault="00AD53B6" w:rsidP="007A6903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AD53B6" w:rsidRPr="008D23A1" w:rsidRDefault="00AD53B6" w:rsidP="007A6903">
            <w:pPr>
              <w:rPr>
                <w:rFonts w:ascii="Times New Roman" w:hAnsi="Times New Roman"/>
                <w:sz w:val="24"/>
                <w:szCs w:val="24"/>
              </w:rPr>
            </w:pPr>
            <w:r w:rsidRPr="0096067A">
              <w:rPr>
                <w:rFonts w:ascii="Times New Roman" w:hAnsi="Times New Roman"/>
                <w:spacing w:val="-1"/>
                <w:sz w:val="28"/>
              </w:rPr>
              <w:t xml:space="preserve">Хирургическая тактика при различных формах </w:t>
            </w:r>
            <w:proofErr w:type="spellStart"/>
            <w:r w:rsidRPr="0096067A">
              <w:rPr>
                <w:rFonts w:ascii="Times New Roman" w:hAnsi="Times New Roman"/>
                <w:spacing w:val="-1"/>
                <w:sz w:val="28"/>
              </w:rPr>
              <w:t>гиперпаратиреоза</w:t>
            </w:r>
            <w:proofErr w:type="spellEnd"/>
          </w:p>
        </w:tc>
        <w:tc>
          <w:tcPr>
            <w:tcW w:w="4537" w:type="dxa"/>
          </w:tcPr>
          <w:p w:rsidR="00AD53B6" w:rsidRDefault="0071480E" w:rsidP="007A6903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ставит целью познакомить </w:t>
            </w:r>
            <w:r w:rsidR="00AD53B6" w:rsidRPr="00CF2F0F">
              <w:rPr>
                <w:rFonts w:ascii="Times New Roman" w:hAnsi="Times New Roman"/>
                <w:sz w:val="24"/>
                <w:szCs w:val="24"/>
              </w:rPr>
              <w:t xml:space="preserve">участников конференции с современными представлениями о хирургическом лечении </w:t>
            </w:r>
            <w:proofErr w:type="spellStart"/>
            <w:r w:rsidR="00AD53B6" w:rsidRPr="00CF2F0F">
              <w:rPr>
                <w:rFonts w:ascii="Times New Roman" w:hAnsi="Times New Roman"/>
                <w:sz w:val="24"/>
                <w:szCs w:val="24"/>
              </w:rPr>
              <w:t>гиперпаратиреоза</w:t>
            </w:r>
            <w:proofErr w:type="spellEnd"/>
            <w:r w:rsidR="00AD53B6" w:rsidRPr="00CF2F0F">
              <w:rPr>
                <w:rFonts w:ascii="Times New Roman" w:hAnsi="Times New Roman"/>
                <w:sz w:val="24"/>
                <w:szCs w:val="24"/>
              </w:rPr>
              <w:t>, риске послеоперационных осложнений и рецидива заболевания</w:t>
            </w:r>
            <w:r w:rsidR="00AD53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3B6" w:rsidRDefault="00AD53B6" w:rsidP="007A6903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AD53B6" w:rsidRPr="00C92226" w:rsidTr="0097591B">
        <w:tc>
          <w:tcPr>
            <w:tcW w:w="536" w:type="dxa"/>
            <w:vMerge/>
          </w:tcPr>
          <w:p w:rsidR="00AD53B6" w:rsidRPr="008D23A1" w:rsidRDefault="00AD53B6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</w:tcPr>
          <w:p w:rsidR="00AD53B6" w:rsidRPr="008D23A1" w:rsidRDefault="00AD53B6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D53B6" w:rsidRPr="00CF2F0F" w:rsidRDefault="00AD53B6" w:rsidP="007A6903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 xml:space="preserve">д.м.н., проф. Кузнецов Николай </w:t>
            </w:r>
            <w:r w:rsidRPr="00CF2F0F">
              <w:rPr>
                <w:rFonts w:ascii="Times New Roman" w:hAnsi="Times New Roman"/>
                <w:i/>
                <w:spacing w:val="-1"/>
                <w:sz w:val="28"/>
              </w:rPr>
              <w:lastRenderedPageBreak/>
              <w:t>С</w:t>
            </w:r>
            <w:r>
              <w:rPr>
                <w:rFonts w:ascii="Times New Roman" w:hAnsi="Times New Roman"/>
                <w:i/>
                <w:spacing w:val="-1"/>
                <w:sz w:val="28"/>
              </w:rPr>
              <w:t>ергеевич</w:t>
            </w:r>
          </w:p>
          <w:p w:rsidR="00AD53B6" w:rsidRPr="00535C9E" w:rsidRDefault="00AD53B6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AD53B6" w:rsidRPr="00CF2F0F" w:rsidRDefault="00AD53B6" w:rsidP="007A6903">
            <w:pPr>
              <w:pStyle w:val="slg1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 w:rsidRPr="0030440E">
              <w:rPr>
                <w:rFonts w:ascii="Times New Roman" w:hAnsi="Times New Roman"/>
              </w:rPr>
              <w:lastRenderedPageBreak/>
              <w:t>з</w:t>
            </w:r>
            <w:r w:rsidRPr="00CF2F0F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аведующий отделом хирургии </w:t>
            </w:r>
          </w:p>
          <w:p w:rsidR="00AD53B6" w:rsidRPr="00CF2F0F" w:rsidRDefault="00AD53B6" w:rsidP="007A6903">
            <w:pPr>
              <w:ind w:left="30"/>
              <w:rPr>
                <w:rFonts w:ascii="Times New Roman" w:hAnsi="Times New Roman"/>
                <w:i/>
              </w:rPr>
            </w:pPr>
            <w:r w:rsidRPr="00CF2F0F">
              <w:rPr>
                <w:rFonts w:ascii="Times New Roman" w:hAnsi="Times New Roman"/>
                <w:i/>
              </w:rPr>
              <w:lastRenderedPageBreak/>
              <w:t xml:space="preserve">ФГБУ </w:t>
            </w:r>
            <w:r w:rsidR="0071480E" w:rsidRPr="00CF2F0F">
              <w:rPr>
                <w:rFonts w:ascii="Times New Roman" w:hAnsi="Times New Roman"/>
                <w:i/>
              </w:rPr>
              <w:t>«</w:t>
            </w:r>
            <w:r w:rsidR="0071480E">
              <w:rPr>
                <w:rFonts w:ascii="Times New Roman" w:hAnsi="Times New Roman"/>
                <w:i/>
              </w:rPr>
              <w:t>НМИЦ эндокринологии</w:t>
            </w:r>
            <w:r w:rsidR="0071480E" w:rsidRPr="00CF2F0F">
              <w:rPr>
                <w:rFonts w:ascii="Times New Roman" w:hAnsi="Times New Roman"/>
                <w:i/>
              </w:rPr>
              <w:t xml:space="preserve">» </w:t>
            </w:r>
            <w:r w:rsidRPr="00CF2F0F">
              <w:rPr>
                <w:rFonts w:ascii="Times New Roman" w:hAnsi="Times New Roman"/>
                <w:i/>
              </w:rPr>
              <w:t>Минздрава России</w:t>
            </w:r>
          </w:p>
          <w:p w:rsidR="00AD53B6" w:rsidRDefault="00AD53B6" w:rsidP="00AD53B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D2D" w:rsidRPr="00AD53B6" w:rsidTr="0097591B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08" w:type="dxa"/>
          </w:tcPr>
          <w:p w:rsidR="00E32D2D" w:rsidRDefault="00E32D2D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</w:t>
            </w:r>
            <w:r w:rsidR="00AD53B6">
              <w:rPr>
                <w:rFonts w:ascii="Times New Roman" w:hAnsi="Times New Roman"/>
                <w:sz w:val="24"/>
                <w:szCs w:val="24"/>
              </w:rPr>
              <w:t>3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0-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 w:rsidR="00AD53B6">
              <w:rPr>
                <w:rFonts w:ascii="Times New Roman" w:hAnsi="Times New Roman"/>
                <w:sz w:val="24"/>
                <w:szCs w:val="24"/>
              </w:rPr>
              <w:t>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2D2D" w:rsidRPr="008D23A1" w:rsidRDefault="00E32D2D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мин.)</w:t>
            </w:r>
          </w:p>
        </w:tc>
        <w:tc>
          <w:tcPr>
            <w:tcW w:w="4394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23A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Лекция </w:t>
            </w:r>
          </w:p>
          <w:p w:rsidR="00E32D2D" w:rsidRPr="008D23A1" w:rsidRDefault="00AD53B6" w:rsidP="00E32D2D">
            <w:pPr>
              <w:rPr>
                <w:rFonts w:ascii="Times New Roman" w:hAnsi="Times New Roman"/>
                <w:sz w:val="24"/>
                <w:szCs w:val="24"/>
              </w:rPr>
            </w:pPr>
            <w:r w:rsidRPr="00223D0C">
              <w:rPr>
                <w:rFonts w:ascii="Times New Roman" w:hAnsi="Times New Roman"/>
                <w:bCs/>
                <w:sz w:val="28"/>
                <w:szCs w:val="28"/>
              </w:rPr>
              <w:t>Российский регистр пациентов с ПГПТ</w:t>
            </w:r>
          </w:p>
        </w:tc>
        <w:tc>
          <w:tcPr>
            <w:tcW w:w="4537" w:type="dxa"/>
          </w:tcPr>
          <w:p w:rsidR="00E32D2D" w:rsidRDefault="00E32D2D" w:rsidP="00070636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 xml:space="preserve">ознакомить участников конференции с </w:t>
            </w:r>
            <w:r w:rsidR="00070636">
              <w:rPr>
                <w:rFonts w:ascii="Times New Roman" w:hAnsi="Times New Roman"/>
                <w:sz w:val="24"/>
                <w:szCs w:val="24"/>
              </w:rPr>
              <w:t>ведением российского регистра</w:t>
            </w:r>
            <w:r w:rsidR="00070636">
              <w:t xml:space="preserve"> </w:t>
            </w:r>
            <w:r w:rsidR="00070636" w:rsidRPr="00070636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 w:rsidR="00070636">
              <w:rPr>
                <w:rFonts w:ascii="Times New Roman" w:hAnsi="Times New Roman"/>
                <w:sz w:val="24"/>
                <w:szCs w:val="24"/>
              </w:rPr>
              <w:t xml:space="preserve">первичным </w:t>
            </w:r>
            <w:proofErr w:type="spellStart"/>
            <w:r w:rsidR="00070636">
              <w:rPr>
                <w:rFonts w:ascii="Times New Roman" w:hAnsi="Times New Roman"/>
                <w:sz w:val="24"/>
                <w:szCs w:val="24"/>
              </w:rPr>
              <w:t>гиперпаратиреозом</w:t>
            </w:r>
            <w:proofErr w:type="spellEnd"/>
            <w:r w:rsidR="00070636">
              <w:rPr>
                <w:rFonts w:ascii="Times New Roman" w:hAnsi="Times New Roman"/>
                <w:sz w:val="24"/>
                <w:szCs w:val="24"/>
              </w:rPr>
              <w:t xml:space="preserve">, протоколом исследования, результатами работы регистра.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Используются методы активного обучения участников: мультимедийная презентация</w:t>
            </w:r>
          </w:p>
        </w:tc>
      </w:tr>
      <w:tr w:rsidR="00E32D2D" w:rsidRPr="00C92226" w:rsidTr="0097591B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E32D2D" w:rsidRPr="008D23A1" w:rsidRDefault="00E32D2D" w:rsidP="00E32D2D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32D2D" w:rsidRPr="00CF2F0F" w:rsidRDefault="009D293D" w:rsidP="00E32D2D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pacing w:val="-1"/>
                <w:sz w:val="28"/>
              </w:rPr>
              <w:t>н</w:t>
            </w:r>
            <w:bookmarkStart w:id="0" w:name="_GoBack"/>
            <w:bookmarkEnd w:id="0"/>
            <w:r w:rsidR="00AD53B6">
              <w:rPr>
                <w:rFonts w:ascii="Times New Roman" w:hAnsi="Times New Roman"/>
                <w:i/>
                <w:spacing w:val="-1"/>
                <w:sz w:val="28"/>
              </w:rPr>
              <w:t>.с. Мирная Светлана Сергеевна</w:t>
            </w:r>
          </w:p>
          <w:p w:rsidR="00E32D2D" w:rsidRPr="00304B60" w:rsidRDefault="00E32D2D" w:rsidP="00E32D2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:rsidR="00E32D2D" w:rsidRPr="00535C9E" w:rsidRDefault="00070636" w:rsidP="00C92226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Научный сотрудник </w:t>
            </w:r>
            <w:r w:rsidRPr="00D67958">
              <w:rPr>
                <w:rFonts w:ascii="Times New Roman" w:hAnsi="Times New Roman"/>
                <w:i/>
              </w:rPr>
              <w:t xml:space="preserve">центра патологии околощитовидных желез </w:t>
            </w:r>
            <w:r w:rsidRPr="00535C9E">
              <w:rPr>
                <w:rFonts w:ascii="Times New Roman" w:hAnsi="Times New Roman"/>
                <w:i/>
              </w:rPr>
              <w:t>ФГБУ</w:t>
            </w:r>
            <w:r w:rsidRPr="00D67958">
              <w:rPr>
                <w:rFonts w:ascii="Times New Roman" w:hAnsi="Times New Roman"/>
                <w:i/>
              </w:rPr>
              <w:t xml:space="preserve"> </w:t>
            </w:r>
            <w:r w:rsidR="0071480E" w:rsidRPr="00CF2F0F">
              <w:rPr>
                <w:rFonts w:ascii="Times New Roman" w:hAnsi="Times New Roman"/>
                <w:i/>
              </w:rPr>
              <w:t>«</w:t>
            </w:r>
            <w:r w:rsidR="0071480E">
              <w:rPr>
                <w:rFonts w:ascii="Times New Roman" w:hAnsi="Times New Roman"/>
                <w:i/>
              </w:rPr>
              <w:t>НМИЦ эндокринологии</w:t>
            </w:r>
            <w:r w:rsidR="0071480E" w:rsidRPr="00CF2F0F">
              <w:rPr>
                <w:rFonts w:ascii="Times New Roman" w:hAnsi="Times New Roman"/>
                <w:i/>
              </w:rPr>
              <w:t xml:space="preserve">» </w:t>
            </w:r>
            <w:r w:rsidRPr="00D67958">
              <w:rPr>
                <w:rFonts w:ascii="Times New Roman" w:hAnsi="Times New Roman"/>
                <w:i/>
              </w:rPr>
              <w:t>Минздрава России</w:t>
            </w:r>
            <w:r w:rsidRPr="00304B6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E32D2D" w:rsidRPr="00C92226" w:rsidTr="0097591B">
        <w:tc>
          <w:tcPr>
            <w:tcW w:w="536" w:type="dxa"/>
          </w:tcPr>
          <w:p w:rsidR="00E32D2D" w:rsidRPr="008D23A1" w:rsidRDefault="00E32D2D" w:rsidP="00E32D2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08" w:type="dxa"/>
          </w:tcPr>
          <w:p w:rsidR="00E32D2D" w:rsidRPr="008D23A1" w:rsidRDefault="00E32D2D" w:rsidP="00070636">
            <w:pPr>
              <w:spacing w:line="360" w:lineRule="auto"/>
              <w:ind w:left="-81" w:righ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:</w:t>
            </w:r>
            <w:r w:rsidR="00070636">
              <w:rPr>
                <w:rFonts w:ascii="Times New Roman" w:hAnsi="Times New Roman"/>
                <w:sz w:val="24"/>
                <w:szCs w:val="24"/>
              </w:rPr>
              <w:t>0</w:t>
            </w:r>
            <w:r w:rsidRPr="00CF2F0F">
              <w:rPr>
                <w:rFonts w:ascii="Times New Roman" w:hAnsi="Times New Roman"/>
                <w:sz w:val="24"/>
                <w:szCs w:val="24"/>
              </w:rPr>
              <w:t>0-18:</w:t>
            </w:r>
            <w:r w:rsidR="000706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E32D2D" w:rsidRPr="00CF2F0F" w:rsidRDefault="00E32D2D" w:rsidP="00E32D2D">
            <w:pPr>
              <w:rPr>
                <w:rFonts w:ascii="Times New Roman" w:hAnsi="Times New Roman"/>
                <w:i/>
                <w:spacing w:val="-1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Дискуссия и ответы на вопросы,</w:t>
            </w:r>
            <w:r w:rsidRPr="00CF2F0F">
              <w:rPr>
                <w:rFonts w:ascii="Times New Roman" w:hAnsi="Times New Roman"/>
                <w:i/>
                <w:sz w:val="24"/>
                <w:szCs w:val="24"/>
              </w:rPr>
              <w:t xml:space="preserve"> выдача сертификатов</w:t>
            </w:r>
          </w:p>
        </w:tc>
        <w:tc>
          <w:tcPr>
            <w:tcW w:w="4537" w:type="dxa"/>
          </w:tcPr>
          <w:p w:rsidR="00E32D2D" w:rsidRDefault="00E32D2D" w:rsidP="00E32D2D">
            <w:pPr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63F" w:rsidRPr="00AE19DD" w:rsidRDefault="0028563F">
      <w:pPr>
        <w:rPr>
          <w:lang w:val="ru-RU"/>
        </w:rPr>
      </w:pPr>
    </w:p>
    <w:sectPr w:rsidR="0028563F" w:rsidRPr="00AE19DD" w:rsidSect="0071480E">
      <w:type w:val="continuous"/>
      <w:pgSz w:w="11910" w:h="16840"/>
      <w:pgMar w:top="1080" w:right="780" w:bottom="280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47CA5"/>
    <w:rsid w:val="00070636"/>
    <w:rsid w:val="000C3AED"/>
    <w:rsid w:val="000C4C78"/>
    <w:rsid w:val="0017510A"/>
    <w:rsid w:val="0028563F"/>
    <w:rsid w:val="00363A6C"/>
    <w:rsid w:val="00455E83"/>
    <w:rsid w:val="004B085A"/>
    <w:rsid w:val="00535C9E"/>
    <w:rsid w:val="005E5994"/>
    <w:rsid w:val="005F3CB8"/>
    <w:rsid w:val="00621FDC"/>
    <w:rsid w:val="0071480E"/>
    <w:rsid w:val="00716316"/>
    <w:rsid w:val="009251FD"/>
    <w:rsid w:val="0096067A"/>
    <w:rsid w:val="00972660"/>
    <w:rsid w:val="00985555"/>
    <w:rsid w:val="009D293D"/>
    <w:rsid w:val="00AD53B6"/>
    <w:rsid w:val="00AE19DD"/>
    <w:rsid w:val="00B2219C"/>
    <w:rsid w:val="00B74665"/>
    <w:rsid w:val="00C40D20"/>
    <w:rsid w:val="00C92226"/>
    <w:rsid w:val="00CF2F0F"/>
    <w:rsid w:val="00D67958"/>
    <w:rsid w:val="00E269AB"/>
    <w:rsid w:val="00E32D2D"/>
    <w:rsid w:val="00E47CA5"/>
    <w:rsid w:val="00E574BA"/>
    <w:rsid w:val="00F1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5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5E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5E83"/>
    <w:pPr>
      <w:spacing w:before="28"/>
      <w:ind w:left="972"/>
    </w:pPr>
    <w:rPr>
      <w:rFonts w:ascii="Times New Roman" w:eastAsia="Times New Roman" w:hAnsi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55E83"/>
  </w:style>
  <w:style w:type="paragraph" w:customStyle="1" w:styleId="TableParagraph">
    <w:name w:val="Table Paragraph"/>
    <w:basedOn w:val="a"/>
    <w:uiPriority w:val="1"/>
    <w:qFormat/>
    <w:rsid w:val="00455E83"/>
  </w:style>
  <w:style w:type="paragraph" w:styleId="a5">
    <w:name w:val="Balloon Text"/>
    <w:basedOn w:val="a"/>
    <w:link w:val="a6"/>
    <w:uiPriority w:val="99"/>
    <w:semiHidden/>
    <w:unhideWhenUsed/>
    <w:rsid w:val="009606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7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7510A"/>
    <w:pPr>
      <w:widowControl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5C9E"/>
    <w:rPr>
      <w:color w:val="0000FF" w:themeColor="hyperlink"/>
      <w:u w:val="single"/>
    </w:rPr>
  </w:style>
  <w:style w:type="paragraph" w:customStyle="1" w:styleId="slg1">
    <w:name w:val="slg1"/>
    <w:basedOn w:val="a"/>
    <w:rsid w:val="00CF2F0F"/>
    <w:pPr>
      <w:widowControl/>
    </w:pPr>
    <w:rPr>
      <w:rFonts w:ascii="Open Sans" w:eastAsia="Times New Roman" w:hAnsi="Open Sans" w:cs="Times New Roman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623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маколина наталья</dc:creator>
  <cp:lastModifiedBy>Ivanova.Natalya</cp:lastModifiedBy>
  <cp:revision>3</cp:revision>
  <cp:lastPrinted>2017-03-07T08:55:00Z</cp:lastPrinted>
  <dcterms:created xsi:type="dcterms:W3CDTF">2018-02-05T11:09:00Z</dcterms:created>
  <dcterms:modified xsi:type="dcterms:W3CDTF">2018-02-05T12:50:00Z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2016-11-14T00:00:00Z</vt:filetime>
  </property>
</Properties>
</file>