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BC5C" w14:textId="77777777" w:rsidR="00540855" w:rsidRDefault="00C533FD">
      <w:pPr>
        <w:pStyle w:val="Standard"/>
      </w:pPr>
      <w:r>
        <w:rPr>
          <w:noProof/>
          <w:lang w:eastAsia="ru-RU"/>
        </w:rPr>
        <w:drawing>
          <wp:inline distT="0" distB="0" distL="0" distR="0" wp14:anchorId="6B3CC851" wp14:editId="15DDC76F">
            <wp:extent cx="5940360" cy="1055880"/>
            <wp:effectExtent l="0" t="0" r="324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940360" cy="1055880"/>
                    </a:xfrm>
                    <a:prstGeom prst="rect">
                      <a:avLst/>
                    </a:prstGeom>
                    <a:ln>
                      <a:noFill/>
                      <a:prstDash/>
                    </a:ln>
                  </pic:spPr>
                </pic:pic>
              </a:graphicData>
            </a:graphic>
          </wp:inline>
        </w:drawing>
      </w:r>
    </w:p>
    <w:p w14:paraId="57FFC766" w14:textId="77777777" w:rsidR="00540855" w:rsidRDefault="00540855">
      <w:pPr>
        <w:pStyle w:val="Standard"/>
        <w:rPr>
          <w:rFonts w:ascii="Times New Roman" w:hAnsi="Times New Roman"/>
          <w:sz w:val="24"/>
          <w:szCs w:val="24"/>
        </w:rPr>
      </w:pPr>
    </w:p>
    <w:tbl>
      <w:tblPr>
        <w:tblW w:w="9634" w:type="dxa"/>
        <w:tblInd w:w="-397" w:type="dxa"/>
        <w:tblLayout w:type="fixed"/>
        <w:tblCellMar>
          <w:left w:w="10" w:type="dxa"/>
          <w:right w:w="10" w:type="dxa"/>
        </w:tblCellMar>
        <w:tblLook w:val="0000" w:firstRow="0" w:lastRow="0" w:firstColumn="0" w:lastColumn="0" w:noHBand="0" w:noVBand="0"/>
      </w:tblPr>
      <w:tblGrid>
        <w:gridCol w:w="4960"/>
        <w:gridCol w:w="4674"/>
      </w:tblGrid>
      <w:tr w:rsidR="00540855" w14:paraId="34B594F0" w14:textId="77777777">
        <w:tc>
          <w:tcPr>
            <w:tcW w:w="4960" w:type="dxa"/>
            <w:tcMar>
              <w:top w:w="0" w:type="dxa"/>
              <w:left w:w="108" w:type="dxa"/>
              <w:bottom w:w="0" w:type="dxa"/>
              <w:right w:w="108" w:type="dxa"/>
            </w:tcMar>
          </w:tcPr>
          <w:p w14:paraId="0A9173D1" w14:textId="77777777" w:rsidR="00540855" w:rsidRDefault="00540855">
            <w:pPr>
              <w:pStyle w:val="Standard"/>
              <w:spacing w:before="120" w:after="0" w:line="240" w:lineRule="auto"/>
              <w:rPr>
                <w:rFonts w:ascii="Times New Roman" w:eastAsia="Times New Roman" w:hAnsi="Times New Roman"/>
                <w:sz w:val="24"/>
                <w:szCs w:val="24"/>
                <w:lang w:eastAsia="ru-RU"/>
              </w:rPr>
            </w:pPr>
            <w:bookmarkStart w:id="0" w:name="_Hlk498270891"/>
          </w:p>
          <w:p w14:paraId="0914D1A6" w14:textId="77777777"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 решением Ученого совета</w:t>
            </w:r>
          </w:p>
          <w:p w14:paraId="7EBB9409" w14:textId="77777777"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p w14:paraId="7D2B0917" w14:textId="77777777" w:rsidR="00540855" w:rsidRDefault="00C533FD">
            <w:pPr>
              <w:pStyle w:val="Standard"/>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_________________</w:t>
            </w:r>
          </w:p>
        </w:tc>
        <w:tc>
          <w:tcPr>
            <w:tcW w:w="4674" w:type="dxa"/>
            <w:tcMar>
              <w:top w:w="0" w:type="dxa"/>
              <w:left w:w="108" w:type="dxa"/>
              <w:bottom w:w="0" w:type="dxa"/>
              <w:right w:w="108" w:type="dxa"/>
            </w:tcMar>
          </w:tcPr>
          <w:p w14:paraId="77089FE1" w14:textId="77777777" w:rsidR="00540855" w:rsidRDefault="00540855">
            <w:pPr>
              <w:pStyle w:val="Standard"/>
              <w:spacing w:before="120" w:after="0" w:line="240" w:lineRule="auto"/>
              <w:jc w:val="right"/>
              <w:rPr>
                <w:rFonts w:ascii="Times New Roman" w:eastAsia="Times New Roman" w:hAnsi="Times New Roman"/>
                <w:sz w:val="24"/>
                <w:szCs w:val="24"/>
                <w:lang w:eastAsia="ru-RU"/>
              </w:rPr>
            </w:pPr>
          </w:p>
          <w:p w14:paraId="20EA6391" w14:textId="77777777"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14:paraId="5AFA69A5" w14:textId="77777777"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академик Дедов И.И.</w:t>
            </w:r>
          </w:p>
          <w:p w14:paraId="53B3D314" w14:textId="77777777"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tc>
      </w:tr>
      <w:bookmarkEnd w:id="0"/>
      <w:tr w:rsidR="00540855" w14:paraId="7FDE09FD" w14:textId="77777777">
        <w:trPr>
          <w:trHeight w:val="877"/>
        </w:trPr>
        <w:tc>
          <w:tcPr>
            <w:tcW w:w="9634" w:type="dxa"/>
            <w:gridSpan w:val="2"/>
            <w:tcMar>
              <w:top w:w="0" w:type="dxa"/>
              <w:left w:w="108" w:type="dxa"/>
              <w:bottom w:w="0" w:type="dxa"/>
              <w:right w:w="108" w:type="dxa"/>
            </w:tcMar>
          </w:tcPr>
          <w:p w14:paraId="351F7987" w14:textId="77777777" w:rsidR="00540855" w:rsidRDefault="00540855">
            <w:pPr>
              <w:pStyle w:val="Standard"/>
              <w:spacing w:before="120" w:after="0" w:line="240" w:lineRule="auto"/>
              <w:jc w:val="right"/>
              <w:rPr>
                <w:rFonts w:ascii="Times New Roman" w:eastAsia="Times New Roman" w:hAnsi="Times New Roman"/>
                <w:sz w:val="24"/>
                <w:szCs w:val="24"/>
                <w:lang w:eastAsia="ru-RU"/>
              </w:rPr>
            </w:pPr>
          </w:p>
          <w:p w14:paraId="13860EAE" w14:textId="77777777"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w:t>
            </w:r>
          </w:p>
          <w:p w14:paraId="18EDEC80" w14:textId="77777777"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ИВиДПО, Пигарова ЕА.</w:t>
            </w:r>
          </w:p>
          <w:p w14:paraId="7A96A251" w14:textId="77777777" w:rsidR="00540855" w:rsidRDefault="00C533FD">
            <w:pPr>
              <w:pStyle w:val="Standard"/>
              <w:spacing w:before="12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 20 ___г.</w:t>
            </w:r>
          </w:p>
        </w:tc>
      </w:tr>
    </w:tbl>
    <w:p w14:paraId="043225D3" w14:textId="77777777" w:rsidR="00540855" w:rsidRDefault="00540855">
      <w:pPr>
        <w:pStyle w:val="Standard"/>
        <w:rPr>
          <w:rFonts w:ascii="Times New Roman" w:hAnsi="Times New Roman"/>
          <w:sz w:val="24"/>
          <w:szCs w:val="24"/>
        </w:rPr>
      </w:pPr>
    </w:p>
    <w:p w14:paraId="12E1CD52" w14:textId="77777777" w:rsidR="00540855" w:rsidRDefault="00C533FD">
      <w:pPr>
        <w:pStyle w:val="Standard"/>
        <w:jc w:val="center"/>
        <w:rPr>
          <w:rFonts w:ascii="Times New Roman" w:hAnsi="Times New Roman"/>
          <w:sz w:val="36"/>
          <w:szCs w:val="24"/>
        </w:rPr>
      </w:pPr>
      <w:r>
        <w:rPr>
          <w:rFonts w:ascii="Times New Roman" w:hAnsi="Times New Roman"/>
          <w:b/>
          <w:sz w:val="36"/>
          <w:szCs w:val="24"/>
        </w:rPr>
        <w:t>Дополнительная профессиональная программа</w:t>
      </w:r>
    </w:p>
    <w:p w14:paraId="7B8E8912" w14:textId="77777777" w:rsidR="00540855" w:rsidRDefault="00C533FD">
      <w:pPr>
        <w:pStyle w:val="Standard"/>
        <w:jc w:val="center"/>
        <w:rPr>
          <w:rFonts w:ascii="Times New Roman" w:hAnsi="Times New Roman"/>
          <w:b/>
          <w:sz w:val="36"/>
          <w:szCs w:val="24"/>
        </w:rPr>
      </w:pPr>
      <w:r>
        <w:rPr>
          <w:rFonts w:ascii="Times New Roman" w:hAnsi="Times New Roman"/>
          <w:b/>
          <w:sz w:val="36"/>
          <w:szCs w:val="24"/>
        </w:rPr>
        <w:t>(повышения квалификации)</w:t>
      </w:r>
    </w:p>
    <w:p w14:paraId="262D5FEB" w14:textId="77777777" w:rsidR="00540855" w:rsidRDefault="00540855">
      <w:pPr>
        <w:pStyle w:val="Standard"/>
        <w:jc w:val="center"/>
      </w:pPr>
    </w:p>
    <w:p w14:paraId="35C56EE6" w14:textId="77777777" w:rsidR="00540855" w:rsidRDefault="00C533FD" w:rsidP="001C74E1">
      <w:pPr>
        <w:pStyle w:val="Standard"/>
        <w:jc w:val="center"/>
      </w:pPr>
      <w:r>
        <w:rPr>
          <w:rFonts w:ascii="Times New Roman" w:hAnsi="Times New Roman"/>
          <w:sz w:val="40"/>
          <w:szCs w:val="24"/>
        </w:rPr>
        <w:t>«</w:t>
      </w:r>
      <w:r w:rsidR="00FD398D" w:rsidRPr="00FD398D">
        <w:rPr>
          <w:rFonts w:ascii="Times New Roman" w:hAnsi="Times New Roman"/>
          <w:b/>
          <w:sz w:val="36"/>
          <w:szCs w:val="36"/>
        </w:rPr>
        <w:t>Cовременные методы диагностики и лечения заболеваний надпочечников</w:t>
      </w:r>
      <w:r>
        <w:rPr>
          <w:rFonts w:ascii="Times New Roman" w:hAnsi="Times New Roman"/>
          <w:sz w:val="40"/>
          <w:szCs w:val="24"/>
        </w:rPr>
        <w:t>»</w:t>
      </w:r>
    </w:p>
    <w:p w14:paraId="723C2DB1" w14:textId="77777777" w:rsidR="00540855" w:rsidRDefault="00C533FD">
      <w:pPr>
        <w:pStyle w:val="Standard"/>
        <w:jc w:val="center"/>
        <w:rPr>
          <w:rFonts w:ascii="Times New Roman" w:hAnsi="Times New Roman"/>
          <w:sz w:val="32"/>
          <w:szCs w:val="24"/>
        </w:rPr>
      </w:pPr>
      <w:r>
        <w:rPr>
          <w:rFonts w:ascii="Times New Roman" w:hAnsi="Times New Roman"/>
          <w:sz w:val="32"/>
          <w:szCs w:val="24"/>
        </w:rPr>
        <w:t>36 часов</w:t>
      </w:r>
    </w:p>
    <w:p w14:paraId="09B1CBBA" w14:textId="77777777" w:rsidR="00540855" w:rsidRDefault="00C533FD">
      <w:pPr>
        <w:pStyle w:val="Standard"/>
        <w:jc w:val="right"/>
        <w:rPr>
          <w:rFonts w:ascii="Times New Roman" w:hAnsi="Times New Roman"/>
          <w:sz w:val="24"/>
          <w:szCs w:val="24"/>
        </w:rPr>
      </w:pPr>
      <w:r>
        <w:rPr>
          <w:rFonts w:ascii="Times New Roman" w:hAnsi="Times New Roman"/>
          <w:sz w:val="24"/>
          <w:szCs w:val="24"/>
        </w:rPr>
        <w:t>Авторы-составители:</w:t>
      </w:r>
    </w:p>
    <w:p w14:paraId="04E14BC2" w14:textId="77777777" w:rsidR="001C74E1" w:rsidRDefault="001C74E1">
      <w:pPr>
        <w:pStyle w:val="Standard"/>
        <w:jc w:val="right"/>
        <w:rPr>
          <w:rFonts w:ascii="Times New Roman" w:hAnsi="Times New Roman"/>
          <w:sz w:val="24"/>
          <w:szCs w:val="24"/>
        </w:rPr>
      </w:pPr>
      <w:r>
        <w:rPr>
          <w:rFonts w:ascii="Times New Roman" w:hAnsi="Times New Roman"/>
          <w:sz w:val="24"/>
          <w:szCs w:val="24"/>
        </w:rPr>
        <w:t xml:space="preserve">к.м.н., доцент </w:t>
      </w:r>
      <w:r w:rsidR="00030542">
        <w:rPr>
          <w:rFonts w:ascii="Times New Roman" w:hAnsi="Times New Roman"/>
          <w:sz w:val="24"/>
          <w:szCs w:val="24"/>
        </w:rPr>
        <w:t>Карева М.А</w:t>
      </w:r>
      <w:r>
        <w:rPr>
          <w:rFonts w:ascii="Times New Roman" w:hAnsi="Times New Roman"/>
          <w:sz w:val="24"/>
          <w:szCs w:val="24"/>
        </w:rPr>
        <w:t>.</w:t>
      </w:r>
    </w:p>
    <w:p w14:paraId="5223F2E5" w14:textId="77777777" w:rsidR="00CB7E92" w:rsidRDefault="00CB7E92">
      <w:pPr>
        <w:pStyle w:val="Standard"/>
        <w:jc w:val="right"/>
        <w:rPr>
          <w:rFonts w:ascii="Times New Roman" w:hAnsi="Times New Roman"/>
          <w:sz w:val="24"/>
          <w:szCs w:val="24"/>
        </w:rPr>
      </w:pPr>
    </w:p>
    <w:p w14:paraId="482A157B" w14:textId="77777777" w:rsidR="00CB7E92" w:rsidRDefault="00CB7E92">
      <w:pPr>
        <w:pStyle w:val="Standard"/>
        <w:jc w:val="right"/>
        <w:rPr>
          <w:rFonts w:ascii="Times New Roman" w:hAnsi="Times New Roman"/>
          <w:sz w:val="24"/>
          <w:szCs w:val="24"/>
        </w:rPr>
      </w:pPr>
    </w:p>
    <w:p w14:paraId="1186E4CE" w14:textId="77777777" w:rsidR="00540855" w:rsidRDefault="00540855">
      <w:pPr>
        <w:pStyle w:val="Standard"/>
        <w:jc w:val="right"/>
        <w:rPr>
          <w:rFonts w:ascii="Times New Roman" w:hAnsi="Times New Roman"/>
          <w:sz w:val="24"/>
          <w:szCs w:val="24"/>
        </w:rPr>
      </w:pPr>
    </w:p>
    <w:p w14:paraId="7F04737F" w14:textId="77777777" w:rsidR="001C74E1" w:rsidRDefault="001C74E1">
      <w:pPr>
        <w:pStyle w:val="Standard"/>
        <w:spacing w:after="0"/>
        <w:jc w:val="center"/>
        <w:rPr>
          <w:rFonts w:ascii="Times New Roman" w:hAnsi="Times New Roman"/>
          <w:sz w:val="24"/>
          <w:szCs w:val="24"/>
        </w:rPr>
      </w:pPr>
    </w:p>
    <w:p w14:paraId="68CFC5F9" w14:textId="77777777" w:rsidR="001C74E1" w:rsidRDefault="001C74E1">
      <w:pPr>
        <w:pStyle w:val="Standard"/>
        <w:spacing w:after="0"/>
        <w:jc w:val="center"/>
        <w:rPr>
          <w:rFonts w:ascii="Times New Roman" w:hAnsi="Times New Roman"/>
          <w:sz w:val="24"/>
          <w:szCs w:val="24"/>
        </w:rPr>
      </w:pPr>
    </w:p>
    <w:p w14:paraId="05EABE99" w14:textId="77777777" w:rsidR="00540855" w:rsidRDefault="00C533FD">
      <w:pPr>
        <w:pStyle w:val="Standard"/>
        <w:spacing w:after="0"/>
        <w:jc w:val="center"/>
        <w:rPr>
          <w:rFonts w:ascii="Times New Roman" w:hAnsi="Times New Roman"/>
          <w:sz w:val="24"/>
          <w:szCs w:val="24"/>
        </w:rPr>
      </w:pPr>
      <w:r>
        <w:rPr>
          <w:rFonts w:ascii="Times New Roman" w:hAnsi="Times New Roman"/>
          <w:sz w:val="24"/>
          <w:szCs w:val="24"/>
        </w:rPr>
        <w:t>Москва</w:t>
      </w:r>
    </w:p>
    <w:p w14:paraId="199E9E98" w14:textId="6391E148" w:rsidR="00540855" w:rsidRPr="00915BF2" w:rsidRDefault="00C533FD">
      <w:pPr>
        <w:pStyle w:val="Standard"/>
        <w:spacing w:after="0"/>
        <w:jc w:val="center"/>
        <w:rPr>
          <w:rFonts w:ascii="Times New Roman" w:hAnsi="Times New Roman"/>
          <w:sz w:val="24"/>
          <w:szCs w:val="24"/>
          <w:lang w:val="en-US"/>
        </w:rPr>
      </w:pPr>
      <w:r>
        <w:rPr>
          <w:rFonts w:ascii="Times New Roman" w:hAnsi="Times New Roman"/>
          <w:sz w:val="24"/>
          <w:szCs w:val="24"/>
        </w:rPr>
        <w:t>201</w:t>
      </w:r>
      <w:r w:rsidR="00915BF2">
        <w:rPr>
          <w:rFonts w:ascii="Times New Roman" w:hAnsi="Times New Roman"/>
          <w:sz w:val="24"/>
          <w:szCs w:val="24"/>
          <w:lang w:val="en-US"/>
        </w:rPr>
        <w:t>6</w:t>
      </w:r>
    </w:p>
    <w:p w14:paraId="7536EABB" w14:textId="77777777" w:rsidR="00540855" w:rsidRDefault="00540855">
      <w:pPr>
        <w:pStyle w:val="Standard"/>
        <w:widowControl w:val="0"/>
        <w:spacing w:after="0" w:line="240" w:lineRule="auto"/>
        <w:rPr>
          <w:rFonts w:ascii="Times New Roman" w:eastAsia="Times New Roman" w:hAnsi="Times New Roman"/>
          <w:sz w:val="24"/>
          <w:szCs w:val="24"/>
          <w:lang w:eastAsia="zh-CN"/>
        </w:rPr>
      </w:pPr>
    </w:p>
    <w:p w14:paraId="56D80D01" w14:textId="77777777" w:rsidR="00540855" w:rsidRDefault="00540855">
      <w:pPr>
        <w:pStyle w:val="Standard"/>
        <w:widowControl w:val="0"/>
        <w:spacing w:after="0" w:line="240" w:lineRule="auto"/>
        <w:rPr>
          <w:rFonts w:ascii="Times New Roman" w:eastAsia="Times New Roman" w:hAnsi="Times New Roman"/>
          <w:i/>
          <w:sz w:val="24"/>
          <w:szCs w:val="24"/>
          <w:lang w:eastAsia="zh-CN"/>
        </w:rPr>
      </w:pPr>
    </w:p>
    <w:p w14:paraId="3977CFFB" w14:textId="77777777" w:rsidR="00540855" w:rsidRDefault="00540855">
      <w:pPr>
        <w:pStyle w:val="Standard"/>
        <w:widowControl w:val="0"/>
        <w:spacing w:after="0" w:line="240" w:lineRule="auto"/>
        <w:rPr>
          <w:rFonts w:ascii="Times New Roman" w:eastAsia="Times New Roman" w:hAnsi="Times New Roman"/>
          <w:i/>
          <w:sz w:val="24"/>
          <w:szCs w:val="24"/>
          <w:lang w:eastAsia="zh-CN"/>
        </w:rPr>
      </w:pPr>
    </w:p>
    <w:p w14:paraId="4472AA3F" w14:textId="77777777" w:rsidR="00540855" w:rsidRDefault="00540855">
      <w:pPr>
        <w:pStyle w:val="Standard"/>
        <w:widowControl w:val="0"/>
        <w:spacing w:after="0" w:line="240" w:lineRule="auto"/>
        <w:rPr>
          <w:rFonts w:ascii="Times New Roman" w:eastAsia="Times New Roman" w:hAnsi="Times New Roman"/>
          <w:i/>
          <w:sz w:val="24"/>
          <w:szCs w:val="24"/>
          <w:lang w:eastAsia="zh-CN"/>
        </w:rPr>
      </w:pPr>
    </w:p>
    <w:p w14:paraId="7DFA1976" w14:textId="77777777"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Всего часов – </w:t>
      </w:r>
      <w:r>
        <w:rPr>
          <w:rFonts w:ascii="Times New Roman" w:eastAsia="Times New Roman" w:hAnsi="Times New Roman"/>
          <w:b/>
          <w:sz w:val="24"/>
          <w:szCs w:val="24"/>
          <w:lang w:eastAsia="zh-CN"/>
        </w:rPr>
        <w:t xml:space="preserve">аудиторных </w:t>
      </w:r>
      <w:r w:rsidR="001C74E1">
        <w:rPr>
          <w:rFonts w:ascii="Times New Roman" w:eastAsia="Times New Roman" w:hAnsi="Times New Roman"/>
          <w:b/>
          <w:sz w:val="24"/>
          <w:szCs w:val="24"/>
          <w:lang w:eastAsia="zh-CN"/>
        </w:rPr>
        <w:t>30</w:t>
      </w:r>
      <w:r>
        <w:rPr>
          <w:rFonts w:ascii="Times New Roman" w:eastAsia="Times New Roman" w:hAnsi="Times New Roman"/>
          <w:b/>
          <w:i/>
          <w:sz w:val="24"/>
          <w:szCs w:val="24"/>
          <w:lang w:eastAsia="zh-CN"/>
        </w:rPr>
        <w:t xml:space="preserve"> </w:t>
      </w:r>
      <w:r>
        <w:rPr>
          <w:rFonts w:ascii="Times New Roman" w:eastAsia="Times New Roman" w:hAnsi="Times New Roman"/>
          <w:b/>
          <w:sz w:val="24"/>
          <w:szCs w:val="24"/>
          <w:lang w:eastAsia="zh-CN"/>
        </w:rPr>
        <w:t xml:space="preserve">часов.  </w:t>
      </w:r>
      <w:bookmarkStart w:id="1" w:name="_GoBack"/>
      <w:bookmarkEnd w:id="1"/>
    </w:p>
    <w:p w14:paraId="7EAFB741" w14:textId="77777777" w:rsidR="00540855" w:rsidRDefault="00C533FD">
      <w:pPr>
        <w:pStyle w:val="Standard"/>
        <w:widowControl w:val="0"/>
        <w:spacing w:after="0" w:line="240" w:lineRule="auto"/>
      </w:pPr>
      <w:r>
        <w:rPr>
          <w:rFonts w:ascii="Times New Roman" w:eastAsia="Times New Roman" w:hAnsi="Times New Roman"/>
          <w:i/>
          <w:sz w:val="24"/>
          <w:szCs w:val="24"/>
          <w:lang w:eastAsia="zh-CN"/>
        </w:rPr>
        <w:t>из них: лекций –</w:t>
      </w:r>
      <w:r w:rsidR="001C74E1" w:rsidRPr="00CB7E92">
        <w:rPr>
          <w:rFonts w:ascii="Times New Roman" w:eastAsia="Times New Roman" w:hAnsi="Times New Roman"/>
          <w:sz w:val="24"/>
          <w:szCs w:val="24"/>
          <w:lang w:eastAsia="zh-CN"/>
        </w:rPr>
        <w:t>7</w:t>
      </w:r>
      <w:r w:rsidRPr="00CB7E92">
        <w:rPr>
          <w:rFonts w:ascii="Times New Roman" w:eastAsia="Times New Roman" w:hAnsi="Times New Roman"/>
          <w:sz w:val="24"/>
          <w:szCs w:val="24"/>
          <w:lang w:eastAsia="zh-CN"/>
        </w:rPr>
        <w:t xml:space="preserve"> </w:t>
      </w:r>
      <w:r>
        <w:rPr>
          <w:rFonts w:ascii="Times New Roman" w:eastAsia="Times New Roman" w:hAnsi="Times New Roman"/>
          <w:i/>
          <w:sz w:val="24"/>
          <w:szCs w:val="24"/>
          <w:lang w:eastAsia="zh-CN"/>
        </w:rPr>
        <w:t xml:space="preserve"> </w:t>
      </w:r>
      <w:r>
        <w:rPr>
          <w:rFonts w:ascii="Times New Roman" w:eastAsia="Times New Roman" w:hAnsi="Times New Roman"/>
          <w:b/>
          <w:sz w:val="24"/>
          <w:szCs w:val="24"/>
          <w:lang w:eastAsia="zh-CN"/>
        </w:rPr>
        <w:t>час.</w:t>
      </w:r>
    </w:p>
    <w:p w14:paraId="36162E54" w14:textId="77777777"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            практических занятий – 15,5 </w:t>
      </w:r>
      <w:r>
        <w:rPr>
          <w:rFonts w:ascii="Times New Roman" w:eastAsia="Times New Roman" w:hAnsi="Times New Roman"/>
          <w:b/>
          <w:sz w:val="24"/>
          <w:szCs w:val="24"/>
          <w:lang w:eastAsia="zh-CN"/>
        </w:rPr>
        <w:t>час,семинаров- 7,5 часов.</w:t>
      </w:r>
    </w:p>
    <w:p w14:paraId="0BFC0DC8" w14:textId="77777777" w:rsidR="00540855" w:rsidRDefault="00C533FD">
      <w:pPr>
        <w:pStyle w:val="Standard"/>
        <w:widowControl w:val="0"/>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Самостоятельная работа – </w:t>
      </w:r>
      <w:r w:rsidR="001C74E1">
        <w:rPr>
          <w:rFonts w:ascii="Times New Roman" w:eastAsia="Times New Roman" w:hAnsi="Times New Roman"/>
          <w:i/>
          <w:sz w:val="24"/>
          <w:szCs w:val="24"/>
          <w:lang w:eastAsia="zh-CN"/>
        </w:rPr>
        <w:t>6</w:t>
      </w:r>
      <w:r>
        <w:rPr>
          <w:rFonts w:ascii="Times New Roman" w:eastAsia="Times New Roman" w:hAnsi="Times New Roman"/>
          <w:i/>
          <w:sz w:val="24"/>
          <w:szCs w:val="24"/>
          <w:lang w:eastAsia="zh-CN"/>
        </w:rPr>
        <w:t xml:space="preserve"> часов</w:t>
      </w:r>
    </w:p>
    <w:p w14:paraId="5FA96D26" w14:textId="77777777" w:rsidR="00540855" w:rsidRDefault="00540855">
      <w:pPr>
        <w:pStyle w:val="Standard"/>
        <w:widowControl w:val="0"/>
        <w:spacing w:after="0" w:line="240" w:lineRule="auto"/>
        <w:rPr>
          <w:rFonts w:ascii="Times New Roman" w:eastAsia="Times New Roman" w:hAnsi="Times New Roman"/>
          <w:i/>
          <w:sz w:val="24"/>
          <w:szCs w:val="24"/>
          <w:lang w:eastAsia="zh-CN"/>
        </w:rPr>
      </w:pPr>
    </w:p>
    <w:p w14:paraId="01CD2D31" w14:textId="77777777"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Форма обучения: </w:t>
      </w:r>
      <w:r>
        <w:rPr>
          <w:rFonts w:ascii="Times New Roman" w:eastAsia="Times New Roman" w:hAnsi="Times New Roman"/>
          <w:b/>
          <w:i/>
          <w:sz w:val="24"/>
          <w:szCs w:val="24"/>
          <w:lang w:eastAsia="zh-CN"/>
        </w:rPr>
        <w:t>очная,</w:t>
      </w:r>
      <w:r>
        <w:rPr>
          <w:rFonts w:ascii="Times New Roman" w:eastAsia="Times New Roman" w:hAnsi="Times New Roman"/>
          <w:i/>
          <w:sz w:val="24"/>
          <w:szCs w:val="24"/>
          <w:lang w:eastAsia="zh-CN"/>
        </w:rPr>
        <w:t xml:space="preserve"> </w:t>
      </w:r>
      <w:r>
        <w:rPr>
          <w:rFonts w:ascii="Times New Roman" w:eastAsia="Times New Roman" w:hAnsi="Times New Roman"/>
          <w:b/>
          <w:sz w:val="24"/>
          <w:szCs w:val="24"/>
          <w:lang w:eastAsia="zh-CN"/>
        </w:rPr>
        <w:t>очно-заочная</w:t>
      </w:r>
    </w:p>
    <w:p w14:paraId="374B50DF" w14:textId="77777777" w:rsidR="00540855" w:rsidRDefault="00C533FD">
      <w:pPr>
        <w:pStyle w:val="Standard"/>
        <w:widowControl w:val="0"/>
        <w:spacing w:after="0" w:line="240" w:lineRule="auto"/>
      </w:pPr>
      <w:r>
        <w:rPr>
          <w:rFonts w:ascii="Times New Roman" w:eastAsia="Times New Roman" w:hAnsi="Times New Roman"/>
          <w:i/>
          <w:sz w:val="24"/>
          <w:szCs w:val="24"/>
          <w:lang w:eastAsia="zh-CN"/>
        </w:rPr>
        <w:t xml:space="preserve">Режим занятий: </w:t>
      </w:r>
      <w:r>
        <w:rPr>
          <w:rFonts w:ascii="Times New Roman" w:eastAsia="Times New Roman" w:hAnsi="Times New Roman"/>
          <w:b/>
          <w:sz w:val="24"/>
          <w:szCs w:val="24"/>
          <w:lang w:eastAsia="zh-CN"/>
        </w:rPr>
        <w:t>6 часов в день</w:t>
      </w:r>
    </w:p>
    <w:p w14:paraId="5F6A4AF6" w14:textId="77777777" w:rsidR="00540855" w:rsidRDefault="00C533FD">
      <w:pPr>
        <w:pStyle w:val="Standard"/>
        <w:widowControl w:val="0"/>
        <w:spacing w:after="0" w:line="240" w:lineRule="auto"/>
      </w:pPr>
      <w:r>
        <w:rPr>
          <w:rFonts w:ascii="Times New Roman" w:eastAsia="Times New Roman" w:hAnsi="Times New Roman"/>
          <w:i/>
          <w:sz w:val="24"/>
          <w:szCs w:val="24"/>
          <w:lang w:eastAsia="zh-CN"/>
        </w:rPr>
        <w:t>Отчетность:</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экзамен</w:t>
      </w:r>
    </w:p>
    <w:p w14:paraId="0BCAA8F2" w14:textId="77777777" w:rsidR="00CB7E92" w:rsidRPr="00CB7E92" w:rsidRDefault="00CB7E92">
      <w:pPr>
        <w:pStyle w:val="Standard"/>
        <w:widowControl w:val="0"/>
        <w:spacing w:after="0" w:line="240" w:lineRule="auto"/>
      </w:pPr>
    </w:p>
    <w:p w14:paraId="78BFFCC4" w14:textId="77777777" w:rsidR="00540855" w:rsidRDefault="00C533FD" w:rsidP="00CB7E92">
      <w:pPr>
        <w:pStyle w:val="Standard"/>
        <w:widowControl w:val="0"/>
        <w:tabs>
          <w:tab w:val="left" w:pos="7435"/>
        </w:tabs>
        <w:spacing w:after="216" w:line="240" w:lineRule="exact"/>
        <w:ind w:left="356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ОБЩИЕ ПОЛОЖЕНИЯ</w:t>
      </w:r>
    </w:p>
    <w:p w14:paraId="7850D586" w14:textId="77777777" w:rsidR="00540855" w:rsidRDefault="00C533FD" w:rsidP="00FD398D">
      <w:pPr>
        <w:pStyle w:val="Standard"/>
        <w:spacing w:after="0" w:line="240" w:lineRule="auto"/>
        <w:ind w:left="-284" w:firstLine="284"/>
        <w:jc w:val="both"/>
      </w:pPr>
      <w:r>
        <w:rPr>
          <w:rFonts w:ascii="Times New Roman" w:eastAsia="Times New Roman" w:hAnsi="Times New Roman"/>
          <w:sz w:val="24"/>
          <w:szCs w:val="24"/>
          <w:lang w:eastAsia="zh-CN"/>
        </w:rPr>
        <w:t xml:space="preserve">     Дополнительная профессиональная образовательная программа</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 xml:space="preserve">повышения квалификации врачей детских </w:t>
      </w:r>
      <w:bookmarkStart w:id="2" w:name="OLE_LINK18"/>
      <w:bookmarkStart w:id="3" w:name="OLE_LINK19"/>
      <w:r>
        <w:rPr>
          <w:rFonts w:ascii="Times New Roman" w:eastAsia="Times New Roman" w:hAnsi="Times New Roman"/>
          <w:sz w:val="24"/>
          <w:szCs w:val="24"/>
          <w:lang w:eastAsia="zh-CN"/>
        </w:rPr>
        <w:t>эндокринологов, эндокринологов, врачей общей практики, педиатров,  терапевтов</w:t>
      </w:r>
      <w:bookmarkEnd w:id="2"/>
      <w:bookmarkEnd w:id="3"/>
      <w:r w:rsidR="001C74E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w:t>
      </w:r>
      <w:r w:rsidR="00FD398D" w:rsidRPr="00FD398D">
        <w:rPr>
          <w:rFonts w:ascii="Times New Roman" w:eastAsia="Times New Roman" w:hAnsi="Times New Roman"/>
          <w:b/>
          <w:bCs/>
          <w:sz w:val="24"/>
          <w:szCs w:val="24"/>
          <w:lang w:eastAsia="zh-CN"/>
        </w:rPr>
        <w:t>Cовременные методы диагностики и лечения заболеваний надпочечников</w:t>
      </w:r>
      <w:r>
        <w:rPr>
          <w:rFonts w:ascii="Times New Roman" w:eastAsia="Times New Roman" w:hAnsi="Times New Roman"/>
          <w:sz w:val="24"/>
          <w:szCs w:val="24"/>
          <w:lang w:eastAsia="zh-CN"/>
        </w:rPr>
        <w:t>» разработана сотрудниками ФГБУ «Эндокринологический научный центр» МЗ РФ в соответствии с Приказом Министерства образования и науки Российской Федерации от 1 июля 2013 г. № 499 «</w:t>
      </w:r>
      <w:bookmarkStart w:id="4" w:name="OLE_LINK7"/>
      <w:bookmarkStart w:id="5" w:name="OLE_LINK8"/>
      <w:r>
        <w:rPr>
          <w:rFonts w:ascii="Times New Roman" w:eastAsia="Times New Roman" w:hAnsi="Times New Roman"/>
          <w:sz w:val="24"/>
          <w:szCs w:val="24"/>
          <w:lang w:eastAsia="zh-CN"/>
        </w:rPr>
        <w:t>Об утверждении порядка организации и осуществления образовательной деятельности по дополнительным профессиональным программам</w:t>
      </w:r>
      <w:bookmarkEnd w:id="4"/>
      <w:bookmarkEnd w:id="5"/>
      <w:r>
        <w:rPr>
          <w:rFonts w:ascii="Times New Roman" w:eastAsia="Times New Roman" w:hAnsi="Times New Roman"/>
          <w:sz w:val="24"/>
          <w:szCs w:val="24"/>
          <w:lang w:eastAsia="zh-CN"/>
        </w:rPr>
        <w:t>», Приказом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14:paraId="501C6C4A" w14:textId="77777777" w:rsidR="00540855" w:rsidRDefault="00540855" w:rsidP="00FD398D">
      <w:pPr>
        <w:pStyle w:val="Standard"/>
        <w:spacing w:after="0" w:line="240" w:lineRule="auto"/>
        <w:ind w:left="-284" w:firstLine="284"/>
        <w:jc w:val="both"/>
        <w:rPr>
          <w:rFonts w:ascii="Times New Roman" w:eastAsia="Times New Roman" w:hAnsi="Times New Roman"/>
          <w:sz w:val="24"/>
          <w:szCs w:val="24"/>
          <w:lang w:eastAsia="ru-RU"/>
        </w:rPr>
      </w:pPr>
    </w:p>
    <w:p w14:paraId="6D734166" w14:textId="77777777" w:rsidR="00540855" w:rsidRDefault="00C533FD" w:rsidP="00FD398D">
      <w:pPr>
        <w:pStyle w:val="Standard"/>
        <w:spacing w:after="0" w:line="240" w:lineRule="auto"/>
        <w:ind w:left="-284" w:firstLine="284"/>
        <w:jc w:val="both"/>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zh-CN"/>
        </w:rPr>
        <w:t>Дополнительная профессиональная образовательная программа повышения квалификации врачей «</w:t>
      </w:r>
      <w:r w:rsidR="00FD398D">
        <w:rPr>
          <w:rFonts w:ascii="Times New Roman" w:eastAsia="Times New Roman" w:hAnsi="Times New Roman"/>
          <w:b/>
          <w:bCs/>
          <w:sz w:val="24"/>
          <w:szCs w:val="24"/>
          <w:lang w:eastAsia="zh-CN"/>
        </w:rPr>
        <w:t>Cовременные методы диагностики и лечения заболеваний надпочечников</w:t>
      </w:r>
      <w:r>
        <w:rPr>
          <w:rFonts w:ascii="Times New Roman" w:eastAsia="Times New Roman" w:hAnsi="Times New Roman"/>
          <w:b/>
          <w:sz w:val="24"/>
          <w:szCs w:val="24"/>
          <w:lang w:eastAsia="zh-CN"/>
        </w:rPr>
        <w:t>»</w:t>
      </w:r>
      <w:r>
        <w:rPr>
          <w:rFonts w:ascii="Times New Roman" w:eastAsia="Times New Roman" w:hAnsi="Times New Roman"/>
          <w:sz w:val="24"/>
          <w:szCs w:val="24"/>
          <w:lang w:eastAsia="zh-CN"/>
        </w:rPr>
        <w:t xml:space="preserve"> является учебно-методическим нормативным документом, регламентирующим содержание, организационно-методические формы и трудоемкость обучения.</w:t>
      </w:r>
    </w:p>
    <w:p w14:paraId="79A0E32F" w14:textId="77777777" w:rsidR="00540855" w:rsidRDefault="00540855" w:rsidP="00FD398D">
      <w:pPr>
        <w:pStyle w:val="Standard"/>
        <w:widowControl w:val="0"/>
        <w:spacing w:after="0" w:line="240" w:lineRule="auto"/>
        <w:ind w:left="-284" w:firstLine="284"/>
        <w:jc w:val="both"/>
        <w:rPr>
          <w:rFonts w:ascii="Times New Roman" w:eastAsia="Times New Roman" w:hAnsi="Times New Roman"/>
          <w:b/>
          <w:sz w:val="24"/>
          <w:szCs w:val="24"/>
          <w:lang w:eastAsia="zh-CN"/>
        </w:rPr>
      </w:pPr>
    </w:p>
    <w:p w14:paraId="2C38691A" w14:textId="77777777" w:rsidR="00540855" w:rsidRDefault="00C533FD" w:rsidP="00FD398D">
      <w:pPr>
        <w:pStyle w:val="Standard"/>
        <w:widowControl w:val="0"/>
        <w:spacing w:after="0" w:line="240" w:lineRule="auto"/>
        <w:ind w:left="-284" w:firstLine="284"/>
      </w:pPr>
      <w:r>
        <w:rPr>
          <w:rFonts w:ascii="Times New Roman" w:eastAsia="Times New Roman" w:hAnsi="Times New Roman"/>
          <w:b/>
          <w:sz w:val="24"/>
          <w:szCs w:val="24"/>
          <w:lang w:eastAsia="zh-CN"/>
        </w:rPr>
        <w:t xml:space="preserve">Актуальность программы </w:t>
      </w:r>
      <w:bookmarkStart w:id="6" w:name="OLE_LINK13"/>
      <w:bookmarkStart w:id="7" w:name="OLE_LINK14"/>
      <w:r>
        <w:rPr>
          <w:rFonts w:ascii="Times New Roman" w:eastAsia="Times New Roman" w:hAnsi="Times New Roman"/>
          <w:b/>
          <w:sz w:val="24"/>
          <w:szCs w:val="24"/>
          <w:lang w:eastAsia="zh-CN"/>
        </w:rPr>
        <w:t>«</w:t>
      </w:r>
      <w:r w:rsidR="00FD398D">
        <w:rPr>
          <w:rFonts w:ascii="Times New Roman" w:eastAsia="Times New Roman" w:hAnsi="Times New Roman"/>
          <w:b/>
          <w:bCs/>
          <w:sz w:val="24"/>
          <w:szCs w:val="24"/>
          <w:lang w:eastAsia="zh-CN"/>
        </w:rPr>
        <w:t>Cовременные методы диагностики и лечения заболеваний надпочечников</w:t>
      </w:r>
      <w:r>
        <w:rPr>
          <w:rFonts w:ascii="Times New Roman" w:eastAsia="Times New Roman" w:hAnsi="Times New Roman"/>
          <w:b/>
          <w:bCs/>
          <w:sz w:val="24"/>
          <w:szCs w:val="24"/>
          <w:lang w:eastAsia="zh-CN"/>
        </w:rPr>
        <w:t>»</w:t>
      </w:r>
    </w:p>
    <w:bookmarkEnd w:id="6"/>
    <w:bookmarkEnd w:id="7"/>
    <w:p w14:paraId="0B24DAFF" w14:textId="77777777" w:rsidR="00FD398D" w:rsidRDefault="00FD398D" w:rsidP="00FD398D">
      <w:pPr>
        <w:pStyle w:val="Standard"/>
        <w:spacing w:after="0" w:line="240" w:lineRule="auto"/>
        <w:ind w:left="-284" w:firstLine="284"/>
        <w:jc w:val="both"/>
        <w:rPr>
          <w:rFonts w:ascii="Times New Roman" w:hAnsi="Times New Roman"/>
          <w:bCs/>
          <w:sz w:val="24"/>
          <w:szCs w:val="24"/>
        </w:rPr>
      </w:pPr>
      <w:r w:rsidRPr="00FD398D">
        <w:rPr>
          <w:rFonts w:ascii="Times New Roman" w:hAnsi="Times New Roman"/>
          <w:bCs/>
          <w:sz w:val="24"/>
          <w:szCs w:val="24"/>
        </w:rPr>
        <w:t>Потребность системы здравоохранения в подготовке специалистов, способных на современном</w:t>
      </w:r>
      <w:r>
        <w:rPr>
          <w:rFonts w:ascii="Times New Roman" w:hAnsi="Times New Roman"/>
          <w:bCs/>
          <w:sz w:val="24"/>
          <w:szCs w:val="24"/>
        </w:rPr>
        <w:t xml:space="preserve"> уровне проводить диагностику и </w:t>
      </w:r>
      <w:r w:rsidRPr="00FD398D">
        <w:rPr>
          <w:rFonts w:ascii="Times New Roman" w:hAnsi="Times New Roman"/>
          <w:bCs/>
          <w:sz w:val="24"/>
          <w:szCs w:val="24"/>
        </w:rPr>
        <w:t>лечение заболеваний надпочечников у детей и подростков</w:t>
      </w:r>
      <w:r>
        <w:rPr>
          <w:rFonts w:ascii="Times New Roman" w:hAnsi="Times New Roman"/>
          <w:bCs/>
          <w:sz w:val="24"/>
          <w:szCs w:val="24"/>
        </w:rPr>
        <w:t xml:space="preserve">. Нарушения функции надпочечников у детей в случае отсутствия своевременной диагностики и адекватного лечения может приводить к развитию жищзнеугрожающих состояний и инвалидизации детей.  </w:t>
      </w:r>
    </w:p>
    <w:p w14:paraId="1FF2263B" w14:textId="77777777" w:rsidR="00FD398D" w:rsidRDefault="00FD398D" w:rsidP="00FD398D">
      <w:pPr>
        <w:pStyle w:val="Standard"/>
        <w:spacing w:after="0" w:line="240" w:lineRule="auto"/>
        <w:ind w:left="-284" w:firstLine="284"/>
        <w:jc w:val="both"/>
        <w:rPr>
          <w:rFonts w:ascii="Times New Roman" w:eastAsia="Times New Roman" w:hAnsi="Times New Roman"/>
          <w:sz w:val="24"/>
          <w:szCs w:val="24"/>
          <w:lang w:eastAsia="ru-RU"/>
        </w:rPr>
      </w:pPr>
    </w:p>
    <w:p w14:paraId="27B164C0" w14:textId="77777777" w:rsidR="00540855" w:rsidRDefault="00C533FD" w:rsidP="00FD398D">
      <w:pPr>
        <w:pStyle w:val="Standard"/>
        <w:widowControl w:val="0"/>
        <w:spacing w:after="0" w:line="240" w:lineRule="auto"/>
        <w:ind w:left="-284" w:firstLine="284"/>
      </w:pPr>
      <w:r>
        <w:rPr>
          <w:rFonts w:ascii="Times New Roman" w:eastAsia="Times New Roman" w:hAnsi="Times New Roman"/>
          <w:b/>
          <w:sz w:val="24"/>
          <w:szCs w:val="24"/>
          <w:lang w:eastAsia="zh-CN"/>
        </w:rPr>
        <w:t>Целью дополнительной профессиональной образовательной программы «</w:t>
      </w:r>
      <w:r w:rsidR="00FD398D">
        <w:rPr>
          <w:rFonts w:ascii="Times New Roman" w:eastAsia="Times New Roman" w:hAnsi="Times New Roman"/>
          <w:b/>
          <w:bCs/>
          <w:sz w:val="24"/>
          <w:szCs w:val="24"/>
          <w:lang w:eastAsia="zh-CN"/>
        </w:rPr>
        <w:t>Cовременные методы диагностики и лечения заболеваний надпочечников</w:t>
      </w:r>
      <w:r>
        <w:rPr>
          <w:rFonts w:ascii="Times New Roman" w:eastAsia="Times New Roman" w:hAnsi="Times New Roman"/>
          <w:b/>
          <w:bCs/>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ru-RU"/>
        </w:rPr>
        <w:t xml:space="preserve">является совершенствование теоретических знаний и практических </w:t>
      </w:r>
      <w:r w:rsidRPr="004E74D5">
        <w:rPr>
          <w:rFonts w:ascii="Times New Roman" w:eastAsia="Times New Roman" w:hAnsi="Times New Roman"/>
          <w:sz w:val="24"/>
          <w:szCs w:val="24"/>
          <w:lang w:eastAsia="ru-RU"/>
        </w:rPr>
        <w:t xml:space="preserve">навыков в области </w:t>
      </w:r>
      <w:r w:rsidR="00FD398D" w:rsidRPr="00FD398D">
        <w:rPr>
          <w:rFonts w:ascii="Times New Roman" w:eastAsia="Times New Roman" w:hAnsi="Times New Roman"/>
          <w:sz w:val="24"/>
          <w:szCs w:val="24"/>
          <w:lang w:eastAsia="ru-RU"/>
        </w:rPr>
        <w:t>заболеваний надпочечников</w:t>
      </w:r>
      <w:r w:rsidR="004E74D5">
        <w:rPr>
          <w:rFonts w:ascii="Times New Roman" w:eastAsia="Times New Roman" w:hAnsi="Times New Roman"/>
          <w:sz w:val="24"/>
          <w:szCs w:val="24"/>
          <w:lang w:eastAsia="ru-RU"/>
        </w:rPr>
        <w:t xml:space="preserve"> у детей</w:t>
      </w:r>
      <w:r>
        <w:rPr>
          <w:rFonts w:ascii="Times New Roman" w:eastAsia="Times New Roman" w:hAnsi="Times New Roman"/>
          <w:sz w:val="24"/>
          <w:szCs w:val="24"/>
          <w:lang w:eastAsia="ru-RU"/>
        </w:rPr>
        <w:t>, необходимых для профессиональной деятельности, и повышение профессионального уровня в рамках имеющейся квалификации.</w:t>
      </w:r>
    </w:p>
    <w:p w14:paraId="5B72DFE2" w14:textId="77777777" w:rsidR="00540855" w:rsidRDefault="00540855" w:rsidP="00FD398D">
      <w:pPr>
        <w:pStyle w:val="Standard"/>
        <w:widowControl w:val="0"/>
        <w:spacing w:after="0" w:line="240" w:lineRule="auto"/>
        <w:ind w:left="-284" w:firstLine="284"/>
        <w:jc w:val="both"/>
        <w:rPr>
          <w:rFonts w:ascii="Times New Roman" w:eastAsia="Times New Roman" w:hAnsi="Times New Roman"/>
          <w:b/>
          <w:sz w:val="24"/>
          <w:szCs w:val="24"/>
          <w:lang w:eastAsia="zh-CN"/>
        </w:rPr>
      </w:pPr>
    </w:p>
    <w:p w14:paraId="6103BB8A" w14:textId="77777777" w:rsidR="00540855" w:rsidRDefault="00C533FD" w:rsidP="00FD398D">
      <w:pPr>
        <w:pStyle w:val="Standard"/>
        <w:widowControl w:val="0"/>
        <w:spacing w:after="0" w:line="240" w:lineRule="auto"/>
        <w:ind w:left="-284" w:firstLine="284"/>
        <w:jc w:val="both"/>
      </w:pPr>
      <w:r>
        <w:rPr>
          <w:rFonts w:ascii="Times New Roman" w:eastAsia="Times New Roman" w:hAnsi="Times New Roman"/>
          <w:b/>
          <w:sz w:val="24"/>
          <w:szCs w:val="24"/>
          <w:lang w:eastAsia="zh-CN"/>
        </w:rPr>
        <w:t>Структура дополнительной профессиональной образовательной программы</w:t>
      </w:r>
      <w:r>
        <w:rPr>
          <w:rFonts w:ascii="Times New Roman" w:eastAsia="Times New Roman" w:hAnsi="Times New Roman"/>
          <w:sz w:val="24"/>
          <w:szCs w:val="24"/>
          <w:lang w:eastAsia="zh-CN"/>
        </w:rPr>
        <w:t xml:space="preserve"> повышения квалификации врачей по теме</w:t>
      </w:r>
      <w:r>
        <w:rPr>
          <w:rFonts w:ascii="Times New Roman" w:eastAsia="Times New Roman" w:hAnsi="Times New Roman"/>
          <w:i/>
          <w:sz w:val="24"/>
          <w:szCs w:val="24"/>
          <w:lang w:eastAsia="zh-CN"/>
        </w:rPr>
        <w:t xml:space="preserve"> </w:t>
      </w:r>
      <w:r>
        <w:rPr>
          <w:rFonts w:ascii="Times New Roman" w:eastAsia="Times New Roman" w:hAnsi="Times New Roman"/>
          <w:sz w:val="24"/>
          <w:szCs w:val="24"/>
          <w:lang w:eastAsia="zh-CN"/>
        </w:rPr>
        <w:t>«</w:t>
      </w:r>
      <w:r w:rsidR="00FD398D">
        <w:rPr>
          <w:rFonts w:ascii="Times New Roman" w:eastAsia="Times New Roman" w:hAnsi="Times New Roman"/>
          <w:sz w:val="24"/>
          <w:szCs w:val="24"/>
          <w:lang w:eastAsia="zh-CN"/>
        </w:rPr>
        <w:t>Cовременные методы диагностики и лечения заболеваний надпочечников</w:t>
      </w:r>
      <w:r>
        <w:rPr>
          <w:rFonts w:ascii="Times New Roman" w:eastAsia="Times New Roman" w:hAnsi="Times New Roman"/>
          <w:sz w:val="24"/>
          <w:szCs w:val="24"/>
          <w:lang w:eastAsia="zh-CN"/>
        </w:rPr>
        <w:t>»</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состоит из 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учебно-методического, материально-технического.</w:t>
      </w:r>
    </w:p>
    <w:p w14:paraId="673E8030" w14:textId="3D22C882" w:rsidR="00540855" w:rsidRDefault="00C533FD"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Содержание программы охватывает весь объем теоретических знаний и практических навыков, необходимых врачу для проведения самостоятельной диагностической и  лечебной  работы с детьми и подростками, имеющими </w:t>
      </w:r>
      <w:r w:rsidR="00FD398D">
        <w:rPr>
          <w:rFonts w:ascii="Times New Roman" w:eastAsia="Times New Roman" w:hAnsi="Times New Roman"/>
          <w:sz w:val="24"/>
          <w:szCs w:val="24"/>
          <w:lang w:eastAsia="ru-RU"/>
        </w:rPr>
        <w:t xml:space="preserve">заболевания </w:t>
      </w:r>
      <w:r w:rsidR="00FD398D" w:rsidRPr="00FD398D">
        <w:rPr>
          <w:rFonts w:ascii="Times New Roman" w:eastAsia="Times New Roman" w:hAnsi="Times New Roman"/>
          <w:sz w:val="24"/>
          <w:szCs w:val="24"/>
          <w:lang w:eastAsia="ru-RU"/>
        </w:rPr>
        <w:t>надпочечников</w:t>
      </w:r>
      <w:r>
        <w:rPr>
          <w:rFonts w:ascii="Times New Roman" w:eastAsia="Times New Roman" w:hAnsi="Times New Roman"/>
          <w:sz w:val="24"/>
          <w:szCs w:val="24"/>
          <w:lang w:eastAsia="zh-CN"/>
        </w:rPr>
        <w:t>.</w:t>
      </w:r>
      <w:r w:rsidR="00B55053">
        <w:rPr>
          <w:rFonts w:ascii="Times New Roman" w:eastAsia="Times New Roman" w:hAnsi="Times New Roman"/>
          <w:sz w:val="24"/>
          <w:szCs w:val="24"/>
          <w:lang w:eastAsia="zh-CN"/>
        </w:rPr>
        <w:t xml:space="preserve"> Обучение состоит из лекций, </w:t>
      </w:r>
      <w:r w:rsidR="00B55053">
        <w:rPr>
          <w:rFonts w:ascii="Times New Roman" w:eastAsia="Times New Roman" w:hAnsi="Times New Roman"/>
          <w:sz w:val="24"/>
          <w:szCs w:val="24"/>
          <w:lang w:eastAsia="zh-CN"/>
        </w:rPr>
        <w:lastRenderedPageBreak/>
        <w:t xml:space="preserve">семинаров, практических занятий и самостоятельной работы. </w:t>
      </w:r>
    </w:p>
    <w:p w14:paraId="63C89038" w14:textId="77777777" w:rsidR="00540855" w:rsidRDefault="00C533FD" w:rsidP="00FD398D">
      <w:pPr>
        <w:pStyle w:val="Standard"/>
        <w:tabs>
          <w:tab w:val="left" w:pos="5225"/>
        </w:tabs>
        <w:spacing w:after="0" w:line="274" w:lineRule="exact"/>
        <w:ind w:left="-284" w:firstLine="284"/>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В программу включены планируемые результаты обучения. Планируемые результаты обучения направлены на совершенствование профессиональных компетенций врача, его профессиональных знаний, умений, навыков.</w:t>
      </w:r>
    </w:p>
    <w:p w14:paraId="2051ABEE" w14:textId="77777777" w:rsidR="00540855" w:rsidRDefault="00C533FD"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Содержание рабочих программ дисциплин (модулей) представлено как систематизированный перечень наименований тем, элементов и других структурных единиц модулям программы.</w:t>
      </w:r>
    </w:p>
    <w:p w14:paraId="783D9F67" w14:textId="77777777" w:rsidR="00540855" w:rsidRDefault="00C533FD"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структуру дополнительной профессиональной образовательной программы повышения квалификации врачей по теме «</w:t>
      </w:r>
      <w:r w:rsidR="00FD398D">
        <w:rPr>
          <w:rFonts w:ascii="Times New Roman" w:eastAsia="Times New Roman" w:hAnsi="Times New Roman"/>
          <w:sz w:val="24"/>
          <w:szCs w:val="24"/>
          <w:lang w:eastAsia="zh-CN"/>
        </w:rPr>
        <w:t>Cовременные методы диагностики и лечения заболеваний надпочечников</w:t>
      </w:r>
      <w:r>
        <w:rPr>
          <w:rFonts w:ascii="Times New Roman" w:eastAsia="Times New Roman" w:hAnsi="Times New Roman"/>
          <w:sz w:val="24"/>
          <w:szCs w:val="24"/>
          <w:lang w:eastAsia="zh-CN"/>
        </w:rPr>
        <w:t>» включен перечень основной и дополнительной литературы, законодательных и нормативно-правовых документов.</w:t>
      </w:r>
    </w:p>
    <w:p w14:paraId="6F19195E" w14:textId="77777777" w:rsidR="00540855" w:rsidRDefault="00540855"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p>
    <w:p w14:paraId="30EF1B2B" w14:textId="77777777" w:rsidR="00540855" w:rsidRDefault="00C533FD"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Учебный план определяет состав изучаемых дисциплин с указанием их объема, устанавливает формы организации учебного процесса и их соотношение (лекции, практические занятия и др.).</w:t>
      </w:r>
    </w:p>
    <w:p w14:paraId="5FF20960" w14:textId="77777777" w:rsidR="00540855" w:rsidRDefault="00540855"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p>
    <w:p w14:paraId="635E9006" w14:textId="77777777" w:rsidR="00540855" w:rsidRDefault="00C533FD"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процессе обучения врача (ПК) обязательным является определение базисных занятий, умений и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 могут использоваться различные формы контроля: решение ситуационных задач, тестовый контроль, защита квалификационных работ и др.</w:t>
      </w:r>
    </w:p>
    <w:p w14:paraId="3DC82274" w14:textId="77777777" w:rsidR="00540855" w:rsidRDefault="00540855" w:rsidP="00FD398D">
      <w:pPr>
        <w:pStyle w:val="Standard"/>
        <w:widowControl w:val="0"/>
        <w:spacing w:after="0" w:line="240" w:lineRule="auto"/>
        <w:ind w:left="-284" w:firstLine="284"/>
        <w:jc w:val="both"/>
        <w:rPr>
          <w:rFonts w:ascii="Times New Roman" w:eastAsia="Times New Roman" w:hAnsi="Times New Roman"/>
          <w:sz w:val="24"/>
          <w:szCs w:val="24"/>
          <w:lang w:eastAsia="zh-CN"/>
        </w:rPr>
      </w:pPr>
    </w:p>
    <w:p w14:paraId="41DE81AD" w14:textId="77777777" w:rsidR="00540855" w:rsidRDefault="00C533FD" w:rsidP="00FD398D">
      <w:pPr>
        <w:pStyle w:val="Standard"/>
        <w:spacing w:after="0" w:line="274" w:lineRule="exact"/>
        <w:ind w:left="-284" w:firstLine="284"/>
        <w:jc w:val="both"/>
      </w:pPr>
      <w:r>
        <w:rPr>
          <w:rFonts w:ascii="Times New Roman" w:hAnsi="Times New Roman"/>
          <w:b/>
          <w:color w:val="000000"/>
          <w:sz w:val="24"/>
          <w:szCs w:val="24"/>
          <w:lang w:eastAsia="ru-RU" w:bidi="ru-RU"/>
        </w:rPr>
        <w:t>Организационно-педагогические условия реализации программы.</w:t>
      </w:r>
    </w:p>
    <w:p w14:paraId="102192E8" w14:textId="77777777" w:rsidR="00540855" w:rsidRDefault="00C533FD" w:rsidP="00FD398D">
      <w:pPr>
        <w:pStyle w:val="Standard"/>
        <w:spacing w:after="0" w:line="274" w:lineRule="exact"/>
        <w:ind w:left="-284" w:firstLine="284"/>
        <w:jc w:val="both"/>
      </w:pPr>
      <w:r>
        <w:rPr>
          <w:rFonts w:ascii="Times New Roman" w:hAnsi="Times New Roman"/>
          <w:color w:val="000000"/>
          <w:sz w:val="24"/>
          <w:szCs w:val="24"/>
          <w:lang w:eastAsia="ru-RU" w:bidi="ru-RU"/>
        </w:rPr>
        <w:t xml:space="preserve">Условия реализации дополнительной профессиональной программы повышения квалификации по теме </w:t>
      </w:r>
      <w:r>
        <w:rPr>
          <w:rFonts w:ascii="Times New Roman" w:eastAsia="Times New Roman" w:hAnsi="Times New Roman"/>
          <w:sz w:val="24"/>
          <w:szCs w:val="24"/>
          <w:lang w:eastAsia="zh-CN"/>
        </w:rPr>
        <w:t>«</w:t>
      </w:r>
      <w:r w:rsidR="00FD398D">
        <w:rPr>
          <w:rFonts w:ascii="Times New Roman" w:eastAsia="Times New Roman" w:hAnsi="Times New Roman"/>
          <w:sz w:val="24"/>
          <w:szCs w:val="24"/>
          <w:lang w:eastAsia="zh-CN"/>
        </w:rPr>
        <w:t>Cовременные методы диагностики и лечения заболеваний надпочечников</w:t>
      </w:r>
      <w:r>
        <w:rPr>
          <w:rFonts w:ascii="Times New Roman" w:eastAsia="Times New Roman" w:hAnsi="Times New Roman"/>
          <w:sz w:val="24"/>
          <w:szCs w:val="24"/>
          <w:lang w:eastAsia="zh-CN"/>
        </w:rPr>
        <w:t xml:space="preserve">» </w:t>
      </w:r>
      <w:r>
        <w:rPr>
          <w:rFonts w:ascii="Times New Roman" w:hAnsi="Times New Roman"/>
          <w:color w:val="000000"/>
          <w:sz w:val="24"/>
          <w:szCs w:val="24"/>
          <w:lang w:eastAsia="ru-RU" w:bidi="ru-RU"/>
        </w:rPr>
        <w:t>включают:</w:t>
      </w:r>
    </w:p>
    <w:p w14:paraId="730D8593" w14:textId="77777777" w:rsidR="00540855" w:rsidRDefault="00540855">
      <w:pPr>
        <w:pStyle w:val="Standard"/>
        <w:spacing w:after="0" w:line="274" w:lineRule="exact"/>
        <w:jc w:val="both"/>
        <w:rPr>
          <w:rFonts w:ascii="Times New Roman" w:hAnsi="Times New Roman"/>
          <w:sz w:val="24"/>
          <w:szCs w:val="24"/>
        </w:rPr>
      </w:pPr>
    </w:p>
    <w:p w14:paraId="68CA5A8D" w14:textId="77777777" w:rsidR="00540855" w:rsidRDefault="00C533FD">
      <w:pPr>
        <w:pStyle w:val="a9"/>
        <w:numPr>
          <w:ilvl w:val="0"/>
          <w:numId w:val="28"/>
        </w:numPr>
        <w:tabs>
          <w:tab w:val="left" w:pos="1037"/>
        </w:tabs>
        <w:spacing w:line="274" w:lineRule="exact"/>
        <w:jc w:val="both"/>
        <w:rPr>
          <w:color w:val="000000"/>
          <w:lang w:eastAsia="ru-RU" w:bidi="ru-RU"/>
        </w:rPr>
      </w:pPr>
      <w:r>
        <w:rPr>
          <w:color w:val="000000"/>
          <w:lang w:eastAsia="ru-RU" w:bidi="ru-RU"/>
        </w:rPr>
        <w:t>учебно-методическую документацию и материалы по всем разделам (модулям) специальности;</w:t>
      </w:r>
    </w:p>
    <w:p w14:paraId="3600C0B2" w14:textId="77777777" w:rsidR="00540855" w:rsidRDefault="00C533FD">
      <w:pPr>
        <w:pStyle w:val="a9"/>
        <w:numPr>
          <w:ilvl w:val="0"/>
          <w:numId w:val="3"/>
        </w:numPr>
        <w:tabs>
          <w:tab w:val="left" w:pos="1042"/>
        </w:tabs>
        <w:spacing w:line="274" w:lineRule="exact"/>
        <w:jc w:val="both"/>
        <w:rPr>
          <w:color w:val="000000"/>
          <w:lang w:eastAsia="ru-RU" w:bidi="ru-RU"/>
        </w:rPr>
      </w:pPr>
      <w:r>
        <w:rPr>
          <w:color w:val="000000"/>
          <w:lang w:eastAsia="ru-RU" w:bidi="ru-RU"/>
        </w:rPr>
        <w:t>учебно-методическую литературу для внеаудиторной работы обучающихся;</w:t>
      </w:r>
    </w:p>
    <w:p w14:paraId="55ED2E9A" w14:textId="77777777" w:rsidR="00540855" w:rsidRDefault="00C533FD">
      <w:pPr>
        <w:pStyle w:val="a9"/>
        <w:numPr>
          <w:ilvl w:val="0"/>
          <w:numId w:val="3"/>
        </w:numPr>
        <w:tabs>
          <w:tab w:val="left" w:pos="1042"/>
        </w:tabs>
        <w:spacing w:line="274" w:lineRule="exact"/>
        <w:jc w:val="both"/>
        <w:rPr>
          <w:color w:val="000000"/>
          <w:lang w:eastAsia="ru-RU" w:bidi="ru-RU"/>
        </w:rPr>
      </w:pPr>
      <w:r>
        <w:rPr>
          <w:color w:val="000000"/>
          <w:lang w:eastAsia="ru-RU" w:bidi="ru-RU"/>
        </w:rPr>
        <w:t>материально-технические базы, обеспечивающие организацию всех видов дисциплинарной подготовки:</w:t>
      </w:r>
    </w:p>
    <w:p w14:paraId="07219DCB" w14:textId="77777777" w:rsidR="00540855" w:rsidRDefault="00C533FD">
      <w:pPr>
        <w:pStyle w:val="a9"/>
        <w:numPr>
          <w:ilvl w:val="2"/>
          <w:numId w:val="4"/>
        </w:numPr>
        <w:spacing w:line="274" w:lineRule="exact"/>
        <w:rPr>
          <w:color w:val="000000"/>
          <w:lang w:eastAsia="ru-RU" w:bidi="ru-RU"/>
        </w:rPr>
      </w:pPr>
      <w:r>
        <w:rPr>
          <w:color w:val="000000"/>
          <w:lang w:eastAsia="ru-RU" w:bidi="ru-RU"/>
        </w:rPr>
        <w:t>учебные аудитории, оснащенные материалами и оборудованием для проведения учебного процесса;</w:t>
      </w:r>
    </w:p>
    <w:p w14:paraId="2FAF320A" w14:textId="77777777" w:rsidR="00540855" w:rsidRDefault="00C533FD">
      <w:pPr>
        <w:pStyle w:val="a9"/>
        <w:numPr>
          <w:ilvl w:val="2"/>
          <w:numId w:val="4"/>
        </w:numPr>
        <w:spacing w:line="274" w:lineRule="exact"/>
        <w:rPr>
          <w:color w:val="000000"/>
          <w:lang w:eastAsia="ru-RU" w:bidi="ru-RU"/>
        </w:rPr>
      </w:pPr>
      <w:r>
        <w:rPr>
          <w:color w:val="000000"/>
          <w:lang w:eastAsia="ru-RU" w:bidi="ru-RU"/>
        </w:rPr>
        <w:t>клиническую базу.</w:t>
      </w:r>
    </w:p>
    <w:p w14:paraId="6F1F736F" w14:textId="77777777" w:rsidR="00540855" w:rsidRDefault="00C533FD">
      <w:pPr>
        <w:pStyle w:val="a9"/>
        <w:numPr>
          <w:ilvl w:val="0"/>
          <w:numId w:val="3"/>
        </w:numPr>
        <w:tabs>
          <w:tab w:val="left" w:pos="1038"/>
        </w:tabs>
        <w:spacing w:line="274" w:lineRule="exact"/>
        <w:jc w:val="both"/>
        <w:rPr>
          <w:color w:val="000000"/>
          <w:lang w:eastAsia="ru-RU" w:bidi="ru-RU"/>
        </w:rPr>
      </w:pPr>
      <w:r>
        <w:rPr>
          <w:color w:val="000000"/>
          <w:lang w:eastAsia="ru-RU" w:bidi="ru-RU"/>
        </w:rPr>
        <w:t>кадровое обеспечение реализации программы соответствует требованиям штатного расписания кафедры;</w:t>
      </w:r>
    </w:p>
    <w:p w14:paraId="249C664E" w14:textId="77777777" w:rsidR="00540855" w:rsidRDefault="00540855">
      <w:pPr>
        <w:pStyle w:val="Standard"/>
        <w:widowControl w:val="0"/>
        <w:spacing w:after="0" w:line="240" w:lineRule="auto"/>
        <w:jc w:val="both"/>
        <w:rPr>
          <w:rFonts w:ascii="Times New Roman" w:eastAsia="Times New Roman" w:hAnsi="Times New Roman"/>
          <w:sz w:val="24"/>
          <w:szCs w:val="24"/>
          <w:lang w:eastAsia="zh-CN"/>
        </w:rPr>
      </w:pPr>
    </w:p>
    <w:p w14:paraId="1F0D9747" w14:textId="77777777" w:rsidR="00540855" w:rsidRDefault="00540855">
      <w:pPr>
        <w:pStyle w:val="Standard"/>
        <w:widowControl w:val="0"/>
        <w:spacing w:after="0" w:line="240" w:lineRule="auto"/>
        <w:rPr>
          <w:rFonts w:ascii="Times New Roman" w:eastAsia="Times New Roman" w:hAnsi="Times New Roman"/>
          <w:sz w:val="24"/>
          <w:szCs w:val="24"/>
          <w:lang w:eastAsia="zh-CN"/>
        </w:rPr>
      </w:pPr>
    </w:p>
    <w:p w14:paraId="67714992" w14:textId="77777777" w:rsidR="00540855" w:rsidRDefault="00C533FD" w:rsidP="006C3A78">
      <w:pPr>
        <w:pStyle w:val="Standard"/>
        <w:widowControl w:val="0"/>
        <w:tabs>
          <w:tab w:val="left" w:pos="5577"/>
        </w:tabs>
        <w:spacing w:after="209" w:line="240" w:lineRule="exact"/>
        <w:ind w:left="262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ПЛАНИРУЕМЫЕ РЕЗУЛЬТАТЫ ОБУЧЕНИЯ</w:t>
      </w:r>
    </w:p>
    <w:p w14:paraId="00204A86" w14:textId="77777777" w:rsidR="00540855" w:rsidRDefault="00C533FD">
      <w:pPr>
        <w:pStyle w:val="Standard"/>
        <w:widowControl w:val="0"/>
        <w:tabs>
          <w:tab w:val="left" w:pos="0"/>
        </w:tabs>
        <w:spacing w:after="209" w:line="240" w:lineRule="exact"/>
        <w:jc w:val="both"/>
      </w:pPr>
      <w:r>
        <w:rPr>
          <w:rFonts w:ascii="Times New Roman" w:hAnsi="Times New Roman"/>
          <w:b/>
          <w:sz w:val="24"/>
          <w:szCs w:val="24"/>
        </w:rPr>
        <w:t>Требования к квалификации:</w:t>
      </w:r>
      <w:r>
        <w:rPr>
          <w:rFonts w:ascii="Times New Roman" w:hAnsi="Times New Roman"/>
          <w:sz w:val="24"/>
          <w:szCs w:val="24"/>
        </w:rPr>
        <w:t xml:space="preserve"> высшее образование - специалист по одной из специальностей: «Педиатрия» или «Лечебное дело», наличие действующего сертификата по одной из специальностей «</w:t>
      </w:r>
      <w:r>
        <w:rPr>
          <w:rFonts w:ascii="Times New Roman" w:eastAsia="Times New Roman" w:hAnsi="Times New Roman"/>
          <w:sz w:val="24"/>
          <w:szCs w:val="24"/>
          <w:lang w:eastAsia="zh-CN"/>
        </w:rPr>
        <w:t>Эндокринология», «Детская эндокринология», «Общая врачебная практика», «Педиатрия», «Терапия»</w:t>
      </w:r>
      <w:r>
        <w:rPr>
          <w:rFonts w:ascii="Times New Roman" w:hAnsi="Times New Roman"/>
          <w:sz w:val="24"/>
          <w:szCs w:val="24"/>
        </w:rPr>
        <w:t>.</w:t>
      </w:r>
    </w:p>
    <w:p w14:paraId="71D79A0B" w14:textId="77777777" w:rsidR="00540855" w:rsidRDefault="00C533FD">
      <w:pPr>
        <w:pStyle w:val="Standard"/>
        <w:widowControl w:val="0"/>
        <w:tabs>
          <w:tab w:val="left" w:pos="0"/>
        </w:tabs>
        <w:spacing w:after="209" w:line="240" w:lineRule="exact"/>
        <w:jc w:val="both"/>
        <w:rPr>
          <w:rFonts w:ascii="Times New Roman" w:hAnsi="Times New Roman"/>
          <w:b/>
          <w:sz w:val="24"/>
          <w:szCs w:val="24"/>
        </w:rPr>
      </w:pPr>
      <w:r>
        <w:rPr>
          <w:rFonts w:ascii="Times New Roman" w:hAnsi="Times New Roman"/>
          <w:b/>
          <w:sz w:val="24"/>
          <w:szCs w:val="24"/>
        </w:rPr>
        <w:t>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 «</w:t>
      </w:r>
      <w:r w:rsidR="00FD398D">
        <w:rPr>
          <w:rFonts w:ascii="Times New Roman" w:eastAsia="Times New Roman" w:hAnsi="Times New Roman"/>
          <w:sz w:val="24"/>
          <w:szCs w:val="24"/>
          <w:lang w:eastAsia="zh-CN"/>
        </w:rPr>
        <w:t>Cовременные методы диагностики и лечения заболеваний надпочечников</w:t>
      </w:r>
      <w:r>
        <w:rPr>
          <w:rFonts w:ascii="Times New Roman" w:hAnsi="Times New Roman"/>
          <w:b/>
          <w:sz w:val="24"/>
          <w:szCs w:val="24"/>
        </w:rPr>
        <w:t>».</w:t>
      </w:r>
    </w:p>
    <w:p w14:paraId="773D8E02" w14:textId="77777777" w:rsidR="00540855" w:rsidRDefault="00C533FD">
      <w:pPr>
        <w:pStyle w:val="Standard"/>
        <w:widowControl w:val="0"/>
        <w:tabs>
          <w:tab w:val="left" w:pos="0"/>
        </w:tabs>
        <w:spacing w:after="209" w:line="240" w:lineRule="exact"/>
        <w:jc w:val="both"/>
        <w:rPr>
          <w:rFonts w:ascii="Times New Roman" w:hAnsi="Times New Roman"/>
          <w:sz w:val="24"/>
          <w:szCs w:val="24"/>
        </w:rPr>
      </w:pPr>
      <w:r>
        <w:rPr>
          <w:rFonts w:ascii="Times New Roman" w:hAnsi="Times New Roman"/>
          <w:sz w:val="24"/>
          <w:szCs w:val="24"/>
        </w:rPr>
        <w:t>У обучающегося совершенствуются следующие общепрофессиональные компетенции (далее - ОПК):</w:t>
      </w:r>
    </w:p>
    <w:p w14:paraId="0F7DCE41" w14:textId="77777777" w:rsidR="00540855" w:rsidRDefault="00C533FD">
      <w:pPr>
        <w:pStyle w:val="a9"/>
        <w:widowControl w:val="0"/>
        <w:numPr>
          <w:ilvl w:val="0"/>
          <w:numId w:val="29"/>
        </w:numPr>
        <w:tabs>
          <w:tab w:val="left" w:pos="1943"/>
        </w:tabs>
        <w:spacing w:line="278" w:lineRule="exact"/>
        <w:jc w:val="both"/>
        <w:rPr>
          <w:color w:val="000000"/>
          <w:lang w:eastAsia="ru-RU" w:bidi="ru-RU"/>
        </w:rPr>
      </w:pPr>
      <w:r>
        <w:rPr>
          <w:color w:val="000000"/>
          <w:lang w:eastAsia="ru-RU" w:bidi="ru-RU"/>
        </w:rPr>
        <w:t xml:space="preserve">способность и готовность использовать нормативную документацию, принятую в сфере охраны здоровья (законодательство Российской Федерации, технические </w:t>
      </w:r>
      <w:r>
        <w:rPr>
          <w:color w:val="000000"/>
          <w:lang w:eastAsia="ru-RU" w:bidi="ru-RU"/>
        </w:rPr>
        <w:lastRenderedPageBreak/>
        <w:t>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14:paraId="685E39E6" w14:textId="77777777" w:rsidR="00540855" w:rsidRDefault="00C533FD">
      <w:pPr>
        <w:pStyle w:val="a9"/>
        <w:widowControl w:val="0"/>
        <w:numPr>
          <w:ilvl w:val="0"/>
          <w:numId w:val="8"/>
        </w:numPr>
        <w:tabs>
          <w:tab w:val="left" w:pos="1943"/>
        </w:tabs>
        <w:spacing w:after="149" w:line="278" w:lineRule="exact"/>
        <w:jc w:val="both"/>
        <w:rPr>
          <w:color w:val="000000"/>
          <w:lang w:eastAsia="ru-RU" w:bidi="ru-RU"/>
        </w:rPr>
      </w:pPr>
      <w:r>
        <w:rPr>
          <w:color w:val="000000"/>
          <w:lang w:eastAsia="ru-RU" w:bidi="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14:paraId="01E025CB" w14:textId="77777777" w:rsidR="00540855" w:rsidRDefault="00C533FD">
      <w:pPr>
        <w:pStyle w:val="Standard"/>
        <w:spacing w:after="0" w:line="317" w:lineRule="exact"/>
        <w:ind w:left="520" w:firstLine="74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У обучающегося совершенствуются следующие профессиональные компетенции (далее - ПК):</w:t>
      </w:r>
    </w:p>
    <w:p w14:paraId="0F168C2E" w14:textId="77777777" w:rsidR="00540855" w:rsidRDefault="00C533FD">
      <w:pPr>
        <w:pStyle w:val="Standard"/>
        <w:spacing w:before="120" w:after="120" w:line="240" w:lineRule="auto"/>
        <w:ind w:left="520" w:firstLine="740"/>
        <w:jc w:val="both"/>
        <w:rPr>
          <w:rFonts w:ascii="Times New Roman" w:hAnsi="Times New Roman"/>
          <w:b/>
          <w:i/>
          <w:color w:val="000000"/>
          <w:sz w:val="24"/>
          <w:szCs w:val="24"/>
          <w:lang w:eastAsia="ru-RU" w:bidi="ru-RU"/>
        </w:rPr>
      </w:pPr>
      <w:r>
        <w:rPr>
          <w:rFonts w:ascii="Times New Roman" w:hAnsi="Times New Roman"/>
          <w:b/>
          <w:i/>
          <w:color w:val="000000"/>
          <w:sz w:val="24"/>
          <w:szCs w:val="24"/>
          <w:lang w:eastAsia="ru-RU" w:bidi="ru-RU"/>
        </w:rPr>
        <w:t>в диагностической деятельности:</w:t>
      </w:r>
    </w:p>
    <w:p w14:paraId="6F0C735D" w14:textId="77777777" w:rsidR="00540855" w:rsidRDefault="00C533FD">
      <w:pPr>
        <w:pStyle w:val="Standard"/>
        <w:widowControl w:val="0"/>
        <w:numPr>
          <w:ilvl w:val="0"/>
          <w:numId w:val="30"/>
        </w:numPr>
        <w:tabs>
          <w:tab w:val="left" w:pos="2483"/>
        </w:tabs>
        <w:spacing w:before="120" w:after="120" w:line="240" w:lineRule="auto"/>
        <w:ind w:left="1260"/>
        <w:jc w:val="both"/>
      </w:pPr>
      <w:r>
        <w:rPr>
          <w:rFonts w:ascii="Times New Roman" w:hAnsi="Times New Roman"/>
          <w:color w:val="000000"/>
          <w:sz w:val="24"/>
          <w:szCs w:val="24"/>
          <w:lang w:eastAsia="ru-RU" w:bidi="ru-RU"/>
        </w:rPr>
        <w:t>способность и готовность к постановке диагноза на основании методик, принятых в</w:t>
      </w:r>
      <w:r>
        <w:rPr>
          <w:rFonts w:ascii="Times New Roman" w:hAnsi="Times New Roman"/>
          <w:sz w:val="24"/>
          <w:szCs w:val="24"/>
        </w:rPr>
        <w:t xml:space="preserve"> </w:t>
      </w:r>
      <w:r>
        <w:rPr>
          <w:rFonts w:ascii="Times New Roman" w:hAnsi="Times New Roman"/>
          <w:color w:val="000000"/>
          <w:sz w:val="24"/>
          <w:szCs w:val="24"/>
          <w:lang w:eastAsia="ru-RU" w:bidi="ru-RU"/>
        </w:rPr>
        <w:t>медицинской практике у</w:t>
      </w:r>
      <w:r w:rsidR="00FD398D">
        <w:rPr>
          <w:rFonts w:ascii="Times New Roman" w:hAnsi="Times New Roman"/>
          <w:color w:val="000000"/>
          <w:sz w:val="24"/>
          <w:szCs w:val="24"/>
          <w:lang w:eastAsia="ru-RU" w:bidi="ru-RU"/>
        </w:rPr>
        <w:t>детей и подростоков с заболеваниями надпочечников</w:t>
      </w:r>
      <w:r>
        <w:rPr>
          <w:rFonts w:ascii="Times New Roman" w:hAnsi="Times New Roman"/>
          <w:color w:val="000000"/>
          <w:sz w:val="24"/>
          <w:szCs w:val="24"/>
          <w:lang w:eastAsia="ru-RU" w:bidi="ru-RU"/>
        </w:rPr>
        <w:t xml:space="preserve"> (ПК-1);</w:t>
      </w:r>
    </w:p>
    <w:p w14:paraId="4BB29F89" w14:textId="77777777" w:rsidR="00540855" w:rsidRDefault="00C533FD">
      <w:pPr>
        <w:pStyle w:val="a9"/>
        <w:numPr>
          <w:ilvl w:val="0"/>
          <w:numId w:val="31"/>
        </w:numPr>
        <w:spacing w:before="120" w:after="120"/>
        <w:ind w:left="1276" w:firstLine="0"/>
        <w:jc w:val="both"/>
        <w:rPr>
          <w:color w:val="000000"/>
          <w:lang w:eastAsia="ru-RU" w:bidi="ru-RU"/>
        </w:rPr>
      </w:pPr>
      <w:r>
        <w:rPr>
          <w:color w:val="000000"/>
          <w:lang w:eastAsia="ru-RU" w:bidi="ru-RU"/>
        </w:rPr>
        <w:t xml:space="preserve">способность и готовность анализировать </w:t>
      </w:r>
      <w:r w:rsidRPr="005B4DA1">
        <w:rPr>
          <w:color w:val="000000"/>
          <w:lang w:eastAsia="ru-RU" w:bidi="ru-RU"/>
        </w:rPr>
        <w:t xml:space="preserve">закономерности </w:t>
      </w:r>
      <w:r w:rsidR="005B4DA1" w:rsidRPr="005B4DA1">
        <w:rPr>
          <w:color w:val="000000"/>
          <w:lang w:eastAsia="ru-RU" w:bidi="ru-RU"/>
        </w:rPr>
        <w:t xml:space="preserve">функционирования </w:t>
      </w:r>
      <w:r w:rsidR="007A755E">
        <w:rPr>
          <w:color w:val="000000"/>
          <w:lang w:eastAsia="ru-RU" w:bidi="ru-RU"/>
        </w:rPr>
        <w:t>гипоталамо-гипофизарно-надпочечниковой оси в норме и при патологии</w:t>
      </w:r>
      <w:r w:rsidR="005B4DA1" w:rsidRPr="005B4DA1">
        <w:rPr>
          <w:color w:val="000000"/>
          <w:lang w:eastAsia="ru-RU" w:bidi="ru-RU"/>
        </w:rPr>
        <w:t xml:space="preserve">, </w:t>
      </w:r>
      <w:r w:rsidRPr="005B4DA1">
        <w:rPr>
          <w:color w:val="000000"/>
          <w:lang w:eastAsia="ru-RU" w:bidi="ru-RU"/>
        </w:rPr>
        <w:t xml:space="preserve">использовать знания патофизиологических основ регуляции </w:t>
      </w:r>
      <w:r w:rsidR="005B4DA1" w:rsidRPr="005B4DA1">
        <w:rPr>
          <w:color w:val="000000"/>
          <w:lang w:eastAsia="ru-RU" w:bidi="ru-RU"/>
        </w:rPr>
        <w:t>формирования</w:t>
      </w:r>
      <w:r w:rsidR="007A755E">
        <w:rPr>
          <w:color w:val="000000"/>
          <w:lang w:eastAsia="ru-RU" w:bidi="ru-RU"/>
        </w:rPr>
        <w:t xml:space="preserve"> надпочечников</w:t>
      </w:r>
      <w:r w:rsidRPr="005B4DA1">
        <w:rPr>
          <w:color w:val="000000"/>
          <w:lang w:eastAsia="ru-RU" w:bidi="ru-RU"/>
        </w:rPr>
        <w:t>, основные методики клинико-</w:t>
      </w:r>
      <w:r w:rsidR="005B4DA1" w:rsidRPr="005B4DA1">
        <w:rPr>
          <w:color w:val="000000"/>
          <w:lang w:eastAsia="ru-RU" w:bidi="ru-RU"/>
        </w:rPr>
        <w:t>лабораторного</w:t>
      </w:r>
      <w:r w:rsidRPr="005B4DA1">
        <w:rPr>
          <w:color w:val="000000"/>
          <w:lang w:eastAsia="ru-RU" w:bidi="ru-RU"/>
        </w:rPr>
        <w:t xml:space="preserve"> и молекулярно-генетического обследования для своевременной диагностики заболевания</w:t>
      </w:r>
      <w:r>
        <w:rPr>
          <w:color w:val="000000"/>
          <w:lang w:eastAsia="ru-RU" w:bidi="ru-RU"/>
        </w:rPr>
        <w:t xml:space="preserve"> (ПК-2);</w:t>
      </w:r>
    </w:p>
    <w:p w14:paraId="1E9F2237" w14:textId="77777777" w:rsidR="00540855" w:rsidRDefault="00C533FD">
      <w:pPr>
        <w:pStyle w:val="a9"/>
        <w:numPr>
          <w:ilvl w:val="0"/>
          <w:numId w:val="9"/>
        </w:numPr>
        <w:spacing w:before="120" w:after="120"/>
        <w:ind w:left="1276" w:firstLine="0"/>
        <w:jc w:val="both"/>
        <w:rPr>
          <w:color w:val="000000"/>
          <w:lang w:eastAsia="ru-RU" w:bidi="ru-RU"/>
        </w:rPr>
      </w:pPr>
      <w:r>
        <w:rPr>
          <w:color w:val="000000"/>
          <w:lang w:eastAsia="ru-RU" w:bidi="ru-RU"/>
        </w:rPr>
        <w:t xml:space="preserve">способность и </w:t>
      </w:r>
      <w:r w:rsidRPr="004E74D5">
        <w:rPr>
          <w:color w:val="000000"/>
          <w:lang w:eastAsia="ru-RU" w:bidi="ru-RU"/>
        </w:rPr>
        <w:t xml:space="preserve">готовность выявлять у пациентов основные симптомы характерные для </w:t>
      </w:r>
      <w:r w:rsidR="00136843">
        <w:rPr>
          <w:color w:val="000000"/>
          <w:lang w:eastAsia="ru-RU" w:bidi="ru-RU"/>
        </w:rPr>
        <w:t>патологии</w:t>
      </w:r>
      <w:r w:rsidR="004E74D5" w:rsidRPr="004E74D5">
        <w:rPr>
          <w:color w:val="000000"/>
          <w:lang w:eastAsia="ru-RU" w:bidi="ru-RU"/>
        </w:rPr>
        <w:t xml:space="preserve"> </w:t>
      </w:r>
      <w:r w:rsidR="007A755E">
        <w:rPr>
          <w:color w:val="000000"/>
          <w:lang w:eastAsia="ru-RU" w:bidi="ru-RU"/>
        </w:rPr>
        <w:t>гипоталамо-гипофизарно-надпочечниковой оси</w:t>
      </w:r>
      <w:r w:rsidRPr="004E74D5">
        <w:rPr>
          <w:color w:val="000000"/>
          <w:lang w:eastAsia="ru-RU" w:bidi="ru-RU"/>
        </w:rPr>
        <w:t xml:space="preserve">, используя знания основ клинических </w:t>
      </w:r>
      <w:r w:rsidR="004E74D5" w:rsidRPr="004E74D5">
        <w:rPr>
          <w:color w:val="000000"/>
          <w:lang w:eastAsia="ru-RU" w:bidi="ru-RU"/>
        </w:rPr>
        <w:t xml:space="preserve">и медико-генетических </w:t>
      </w:r>
      <w:r w:rsidRPr="004E74D5">
        <w:rPr>
          <w:color w:val="000000"/>
          <w:lang w:eastAsia="ru-RU" w:bidi="ru-RU"/>
        </w:rPr>
        <w:t>дисциплин. Учитывать закономерности течения патологического процесса. Использовать алгоритм постановки диагноза и его рубрификации (основного, сопутствующего</w:t>
      </w:r>
      <w:r>
        <w:rPr>
          <w:color w:val="000000"/>
          <w:lang w:eastAsia="ru-RU" w:bidi="ru-RU"/>
        </w:rPr>
        <w:t>, осложнений) с учетом Международной статистической классификации болезней и проблем, связанных со здоровьем (МКБ) (ПК-3)</w:t>
      </w:r>
    </w:p>
    <w:p w14:paraId="59F04A7B" w14:textId="77777777" w:rsidR="00540855" w:rsidRDefault="00540855">
      <w:pPr>
        <w:pStyle w:val="Standard"/>
        <w:spacing w:before="120" w:after="0" w:line="240" w:lineRule="exact"/>
        <w:ind w:left="556"/>
        <w:jc w:val="both"/>
        <w:rPr>
          <w:rFonts w:ascii="Times New Roman" w:hAnsi="Times New Roman"/>
          <w:color w:val="000000"/>
          <w:sz w:val="24"/>
          <w:lang w:eastAsia="ru-RU" w:bidi="ru-RU"/>
        </w:rPr>
      </w:pPr>
    </w:p>
    <w:p w14:paraId="72663ADB" w14:textId="77777777" w:rsidR="00540855" w:rsidRDefault="00C533FD">
      <w:pPr>
        <w:pStyle w:val="Standard"/>
        <w:spacing w:before="120" w:after="120" w:line="240" w:lineRule="auto"/>
        <w:ind w:left="1416"/>
        <w:jc w:val="both"/>
      </w:pPr>
      <w:r>
        <w:rPr>
          <w:rFonts w:ascii="Times New Roman" w:hAnsi="Times New Roman"/>
          <w:b/>
          <w:i/>
          <w:color w:val="000000"/>
          <w:sz w:val="24"/>
          <w:lang w:eastAsia="ru-RU" w:bidi="ru-RU"/>
        </w:rPr>
        <w:t xml:space="preserve">  в лечебной деятельности</w:t>
      </w:r>
      <w:r>
        <w:rPr>
          <w:b/>
          <w:i/>
          <w:color w:val="000000"/>
          <w:lang w:eastAsia="ru-RU" w:bidi="ru-RU"/>
        </w:rPr>
        <w:t>:</w:t>
      </w:r>
    </w:p>
    <w:p w14:paraId="56ECCC28" w14:textId="77777777"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 xml:space="preserve">способность и готовность придерживаться алгоритмов диагностики, принятых в медицинской практике у больных с </w:t>
      </w:r>
      <w:r w:rsidR="00030542">
        <w:rPr>
          <w:color w:val="000000"/>
          <w:lang w:eastAsia="ru-RU" w:bidi="ru-RU"/>
        </w:rPr>
        <w:t xml:space="preserve">нарушениями </w:t>
      </w:r>
      <w:r w:rsidR="007A755E">
        <w:rPr>
          <w:color w:val="000000"/>
          <w:lang w:eastAsia="ru-RU" w:bidi="ru-RU"/>
        </w:rPr>
        <w:t xml:space="preserve">функции гипоталамо-гипофизарно-надпочечниковой оси </w:t>
      </w:r>
      <w:r>
        <w:rPr>
          <w:color w:val="000000"/>
          <w:lang w:eastAsia="ru-RU" w:bidi="ru-RU"/>
        </w:rPr>
        <w:t>(ПК-4);</w:t>
      </w:r>
    </w:p>
    <w:p w14:paraId="55610A40" w14:textId="77777777" w:rsidR="00540855" w:rsidRDefault="00C533FD">
      <w:pPr>
        <w:pStyle w:val="a9"/>
        <w:numPr>
          <w:ilvl w:val="0"/>
          <w:numId w:val="9"/>
        </w:numPr>
        <w:spacing w:before="120" w:after="120"/>
        <w:ind w:left="1080" w:hanging="520"/>
        <w:jc w:val="both"/>
      </w:pPr>
      <w:r>
        <w:rPr>
          <w:color w:val="000000"/>
          <w:lang w:eastAsia="ru-RU" w:bidi="ru-RU"/>
        </w:rPr>
        <w:t xml:space="preserve">способность и готовность назначать пациентам адекватное лечение в соответствии с поставленным диагнозом, осуществлять алгоритм выбора медикаментозной и немедикаментозной терапии;  (ПК-5); </w:t>
      </w:r>
    </w:p>
    <w:p w14:paraId="06D30C6D" w14:textId="77777777"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способность и готовность применять различные реабилитационные мероприятия (социальные, психоло</w:t>
      </w:r>
      <w:r w:rsidR="001C74E1">
        <w:rPr>
          <w:color w:val="000000"/>
          <w:lang w:eastAsia="ru-RU" w:bidi="ru-RU"/>
        </w:rPr>
        <w:t xml:space="preserve">гические) при </w:t>
      </w:r>
      <w:r w:rsidR="00136843">
        <w:rPr>
          <w:color w:val="000000"/>
          <w:lang w:eastAsia="ru-RU" w:bidi="ru-RU"/>
        </w:rPr>
        <w:t>различных</w:t>
      </w:r>
      <w:r w:rsidR="001C74E1">
        <w:rPr>
          <w:color w:val="000000"/>
          <w:lang w:eastAsia="ru-RU" w:bidi="ru-RU"/>
        </w:rPr>
        <w:t xml:space="preserve">  </w:t>
      </w:r>
      <w:r>
        <w:rPr>
          <w:color w:val="000000"/>
          <w:lang w:eastAsia="ru-RU" w:bidi="ru-RU"/>
        </w:rPr>
        <w:t>формах</w:t>
      </w:r>
      <w:r w:rsidR="007A755E">
        <w:rPr>
          <w:color w:val="000000"/>
          <w:lang w:eastAsia="ru-RU" w:bidi="ru-RU"/>
        </w:rPr>
        <w:t xml:space="preserve"> заболеваний гипоталамо-гипофизарно-надпочечниковой оси</w:t>
      </w:r>
      <w:r>
        <w:rPr>
          <w:color w:val="000000"/>
          <w:lang w:eastAsia="ru-RU" w:bidi="ru-RU"/>
        </w:rPr>
        <w:t xml:space="preserve">  (ПК-6);</w:t>
      </w:r>
    </w:p>
    <w:p w14:paraId="69905689" w14:textId="77777777" w:rsidR="00540855" w:rsidRDefault="00C533FD">
      <w:pPr>
        <w:pStyle w:val="a9"/>
        <w:numPr>
          <w:ilvl w:val="0"/>
          <w:numId w:val="9"/>
        </w:numPr>
        <w:spacing w:before="120" w:after="120"/>
        <w:ind w:left="1080" w:hanging="520"/>
        <w:jc w:val="both"/>
        <w:rPr>
          <w:color w:val="000000"/>
          <w:lang w:eastAsia="ru-RU" w:bidi="ru-RU"/>
        </w:rPr>
      </w:pPr>
      <w:r>
        <w:rPr>
          <w:color w:val="000000"/>
          <w:lang w:eastAsia="ru-RU" w:bidi="ru-RU"/>
        </w:rPr>
        <w:t xml:space="preserve">способность и готовность давать рекомендации по выбору оптимального режима и методик в период реабилитации больных с </w:t>
      </w:r>
      <w:r w:rsidR="00030542">
        <w:rPr>
          <w:color w:val="000000"/>
          <w:lang w:eastAsia="ru-RU" w:bidi="ru-RU"/>
        </w:rPr>
        <w:t>нарушениями полового развития</w:t>
      </w:r>
      <w:r>
        <w:rPr>
          <w:color w:val="000000"/>
          <w:lang w:eastAsia="ru-RU" w:bidi="ru-RU"/>
        </w:rPr>
        <w:t xml:space="preserve"> (ПК-7);</w:t>
      </w:r>
    </w:p>
    <w:p w14:paraId="6154B4A9" w14:textId="77777777" w:rsidR="00540855" w:rsidRDefault="00540855">
      <w:pPr>
        <w:pStyle w:val="Standard"/>
        <w:spacing w:before="120" w:after="120" w:line="240" w:lineRule="auto"/>
        <w:ind w:left="140"/>
        <w:rPr>
          <w:rFonts w:ascii="Times New Roman" w:hAnsi="Times New Roman"/>
          <w:color w:val="000000"/>
          <w:sz w:val="24"/>
          <w:szCs w:val="24"/>
          <w:lang w:eastAsia="ru-RU" w:bidi="ru-RU"/>
        </w:rPr>
      </w:pPr>
    </w:p>
    <w:p w14:paraId="67CA45A2" w14:textId="77777777" w:rsidR="007A755E" w:rsidRDefault="007A755E">
      <w:pPr>
        <w:pStyle w:val="Standard"/>
        <w:spacing w:before="120" w:after="120" w:line="240" w:lineRule="auto"/>
        <w:ind w:left="140"/>
        <w:rPr>
          <w:rFonts w:ascii="Times New Roman" w:hAnsi="Times New Roman"/>
          <w:color w:val="000000"/>
          <w:sz w:val="24"/>
          <w:szCs w:val="24"/>
          <w:lang w:eastAsia="ru-RU" w:bidi="ru-RU"/>
        </w:rPr>
      </w:pPr>
    </w:p>
    <w:p w14:paraId="55DE42A0" w14:textId="77777777" w:rsidR="00540855" w:rsidRDefault="00C533FD">
      <w:pPr>
        <w:pStyle w:val="Standard"/>
        <w:spacing w:after="0" w:line="283" w:lineRule="exact"/>
        <w:ind w:right="20"/>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Перечень знаний, умений</w:t>
      </w:r>
    </w:p>
    <w:p w14:paraId="4AAEC7BF" w14:textId="77777777" w:rsidR="00540855" w:rsidRDefault="00C533FD">
      <w:pPr>
        <w:pStyle w:val="Standard"/>
        <w:spacing w:after="0" w:line="283" w:lineRule="exact"/>
        <w:ind w:left="780"/>
      </w:pPr>
      <w:r>
        <w:rPr>
          <w:rFonts w:ascii="Times New Roman" w:hAnsi="Times New Roman"/>
          <w:color w:val="000000"/>
          <w:sz w:val="24"/>
          <w:szCs w:val="24"/>
          <w:lang w:eastAsia="ru-RU" w:bidi="ru-RU"/>
        </w:rPr>
        <w:t xml:space="preserve">По окончании обучения врач-специалист должен </w:t>
      </w:r>
      <w:r>
        <w:rPr>
          <w:rFonts w:ascii="Times New Roman" w:hAnsi="Times New Roman"/>
          <w:color w:val="000000"/>
          <w:sz w:val="24"/>
          <w:szCs w:val="24"/>
          <w:u w:val="single"/>
          <w:lang w:eastAsia="ru-RU" w:bidi="ru-RU"/>
        </w:rPr>
        <w:t>знать</w:t>
      </w:r>
      <w:r>
        <w:rPr>
          <w:rFonts w:ascii="Times New Roman" w:hAnsi="Times New Roman"/>
          <w:color w:val="000000"/>
          <w:sz w:val="24"/>
          <w:szCs w:val="24"/>
          <w:lang w:eastAsia="ru-RU" w:bidi="ru-RU"/>
        </w:rPr>
        <w:t>:</w:t>
      </w:r>
    </w:p>
    <w:p w14:paraId="2E31B923" w14:textId="77777777" w:rsidR="00540855" w:rsidRPr="005B4DA1" w:rsidRDefault="004E74D5" w:rsidP="007A755E">
      <w:pPr>
        <w:pStyle w:val="Standard"/>
        <w:widowControl w:val="0"/>
        <w:numPr>
          <w:ilvl w:val="0"/>
          <w:numId w:val="43"/>
        </w:numPr>
        <w:tabs>
          <w:tab w:val="left" w:pos="1616"/>
        </w:tabs>
        <w:spacing w:after="0" w:line="283" w:lineRule="exact"/>
        <w:rPr>
          <w:rFonts w:ascii="Times New Roman" w:hAnsi="Times New Roman"/>
          <w:color w:val="000000"/>
          <w:sz w:val="24"/>
          <w:szCs w:val="24"/>
          <w:lang w:eastAsia="ru-RU" w:bidi="ru-RU"/>
        </w:rPr>
      </w:pPr>
      <w:r w:rsidRPr="005B4DA1">
        <w:rPr>
          <w:rFonts w:ascii="Times New Roman" w:hAnsi="Times New Roman"/>
          <w:color w:val="000000"/>
          <w:sz w:val="24"/>
          <w:szCs w:val="24"/>
          <w:lang w:eastAsia="ru-RU" w:bidi="ru-RU"/>
        </w:rPr>
        <w:t xml:space="preserve">эмбриологию и физиологию </w:t>
      </w:r>
      <w:r w:rsidR="007A755E" w:rsidRPr="007A755E">
        <w:rPr>
          <w:rFonts w:ascii="Times New Roman" w:hAnsi="Times New Roman"/>
          <w:color w:val="000000"/>
          <w:sz w:val="24"/>
          <w:szCs w:val="24"/>
          <w:lang w:eastAsia="ru-RU" w:bidi="ru-RU"/>
        </w:rPr>
        <w:t>гипоталамо-гипофизарно-надпочечниковой оси</w:t>
      </w:r>
    </w:p>
    <w:p w14:paraId="449849E2" w14:textId="77777777" w:rsidR="00540855" w:rsidRPr="005B4DA1" w:rsidRDefault="00C533FD" w:rsidP="00136843">
      <w:pPr>
        <w:pStyle w:val="Standard"/>
        <w:widowControl w:val="0"/>
        <w:numPr>
          <w:ilvl w:val="0"/>
          <w:numId w:val="43"/>
        </w:numPr>
        <w:tabs>
          <w:tab w:val="left" w:pos="1776"/>
        </w:tabs>
        <w:spacing w:after="0" w:line="283" w:lineRule="exact"/>
        <w:jc w:val="both"/>
        <w:rPr>
          <w:rFonts w:ascii="Times New Roman" w:hAnsi="Times New Roman"/>
          <w:color w:val="000000"/>
          <w:sz w:val="24"/>
          <w:szCs w:val="24"/>
          <w:lang w:eastAsia="ru-RU" w:bidi="ru-RU"/>
        </w:rPr>
      </w:pPr>
      <w:r w:rsidRPr="005B4DA1">
        <w:rPr>
          <w:rFonts w:ascii="Times New Roman" w:hAnsi="Times New Roman"/>
          <w:color w:val="000000"/>
          <w:sz w:val="24"/>
          <w:szCs w:val="24"/>
          <w:lang w:eastAsia="ru-RU" w:bidi="ru-RU"/>
        </w:rPr>
        <w:t xml:space="preserve">методы обследования  и лечения  </w:t>
      </w:r>
      <w:r w:rsidR="004E74D5" w:rsidRPr="005B4DA1">
        <w:rPr>
          <w:rFonts w:ascii="Times New Roman" w:hAnsi="Times New Roman"/>
          <w:color w:val="000000"/>
          <w:sz w:val="24"/>
          <w:szCs w:val="24"/>
          <w:lang w:eastAsia="ru-RU" w:bidi="ru-RU"/>
        </w:rPr>
        <w:t xml:space="preserve">детей с нарушениями </w:t>
      </w:r>
      <w:r w:rsidR="007A755E">
        <w:rPr>
          <w:rFonts w:ascii="Times New Roman" w:hAnsi="Times New Roman"/>
          <w:color w:val="000000"/>
          <w:sz w:val="24"/>
          <w:szCs w:val="24"/>
          <w:lang w:eastAsia="ru-RU" w:bidi="ru-RU"/>
        </w:rPr>
        <w:t xml:space="preserve">функционирования </w:t>
      </w:r>
      <w:r w:rsidR="00012658">
        <w:rPr>
          <w:rFonts w:ascii="Times New Roman" w:hAnsi="Times New Roman"/>
          <w:color w:val="000000"/>
          <w:sz w:val="24"/>
          <w:szCs w:val="24"/>
          <w:lang w:eastAsia="ru-RU" w:bidi="ru-RU"/>
        </w:rPr>
        <w:t>надпочечников</w:t>
      </w:r>
    </w:p>
    <w:p w14:paraId="21573899" w14:textId="77777777" w:rsidR="007D1AB2" w:rsidRPr="001C74E1" w:rsidRDefault="007D1AB2" w:rsidP="007D1AB2">
      <w:pPr>
        <w:pStyle w:val="a9"/>
        <w:spacing w:line="278" w:lineRule="exact"/>
        <w:ind w:left="1780"/>
        <w:jc w:val="both"/>
        <w:rPr>
          <w:color w:val="000000"/>
          <w:highlight w:val="yellow"/>
          <w:lang w:eastAsia="ru-RU" w:bidi="ru-RU"/>
        </w:rPr>
      </w:pPr>
    </w:p>
    <w:p w14:paraId="2A2302BA" w14:textId="77777777" w:rsidR="00540855" w:rsidRPr="007D1AB2" w:rsidRDefault="00C533FD">
      <w:pPr>
        <w:pStyle w:val="a9"/>
        <w:spacing w:line="274" w:lineRule="exact"/>
        <w:ind w:left="1060"/>
        <w:jc w:val="both"/>
      </w:pPr>
      <w:r w:rsidRPr="007D1AB2">
        <w:rPr>
          <w:color w:val="000000"/>
          <w:lang w:eastAsia="ru-RU" w:bidi="ru-RU"/>
        </w:rPr>
        <w:t xml:space="preserve">По окончании обучения врач-специалист </w:t>
      </w:r>
      <w:r w:rsidRPr="007D1AB2">
        <w:rPr>
          <w:rStyle w:val="Bodytext2"/>
          <w:rFonts w:eastAsia="Tahoma"/>
          <w:vertAlign w:val="baseline"/>
        </w:rPr>
        <w:t>должен уметь:</w:t>
      </w:r>
    </w:p>
    <w:p w14:paraId="1C2C5571" w14:textId="77777777" w:rsidR="00540855" w:rsidRPr="007D1AB2" w:rsidRDefault="00C533FD">
      <w:pPr>
        <w:pStyle w:val="a9"/>
        <w:numPr>
          <w:ilvl w:val="0"/>
          <w:numId w:val="34"/>
        </w:numPr>
        <w:spacing w:line="274" w:lineRule="exact"/>
        <w:jc w:val="both"/>
        <w:rPr>
          <w:color w:val="000000"/>
          <w:lang w:eastAsia="ru-RU" w:bidi="ru-RU"/>
        </w:rPr>
      </w:pPr>
      <w:r w:rsidRPr="007D1AB2">
        <w:rPr>
          <w:color w:val="000000"/>
          <w:lang w:eastAsia="ru-RU" w:bidi="ru-RU"/>
        </w:rPr>
        <w:t xml:space="preserve">назначить необходимый комплекс обследования </w:t>
      </w:r>
      <w:r w:rsidR="007A755E">
        <w:rPr>
          <w:color w:val="000000"/>
          <w:lang w:eastAsia="ru-RU" w:bidi="ru-RU"/>
        </w:rPr>
        <w:t>детей с патологией</w:t>
      </w:r>
      <w:r w:rsidR="007D1AB2" w:rsidRPr="007D1AB2">
        <w:rPr>
          <w:color w:val="000000"/>
          <w:lang w:eastAsia="ru-RU" w:bidi="ru-RU"/>
        </w:rPr>
        <w:t xml:space="preserve"> </w:t>
      </w:r>
      <w:r w:rsidR="007A755E">
        <w:rPr>
          <w:color w:val="000000"/>
          <w:lang w:eastAsia="ru-RU" w:bidi="ru-RU"/>
        </w:rPr>
        <w:t>гипоталамо-гипофизарно-надпочечниковой оси</w:t>
      </w:r>
      <w:r w:rsidRPr="007D1AB2">
        <w:rPr>
          <w:color w:val="000000"/>
          <w:lang w:eastAsia="ru-RU" w:bidi="ru-RU"/>
        </w:rPr>
        <w:t xml:space="preserve"> и интерпретировать результаты обследования, выбирать оптимальные подходы к лечению;</w:t>
      </w:r>
    </w:p>
    <w:p w14:paraId="6BD6888B" w14:textId="77777777" w:rsidR="00540855" w:rsidRPr="007D1AB2" w:rsidRDefault="00C533FD">
      <w:pPr>
        <w:pStyle w:val="a9"/>
        <w:numPr>
          <w:ilvl w:val="0"/>
          <w:numId w:val="11"/>
        </w:numPr>
        <w:spacing w:line="274" w:lineRule="exact"/>
        <w:jc w:val="both"/>
        <w:rPr>
          <w:color w:val="000000"/>
          <w:lang w:eastAsia="ru-RU" w:bidi="ru-RU"/>
        </w:rPr>
      </w:pPr>
      <w:r w:rsidRPr="007D1AB2">
        <w:rPr>
          <w:color w:val="000000"/>
          <w:lang w:eastAsia="ru-RU" w:bidi="ru-RU"/>
        </w:rPr>
        <w:t>провести отбор пациентов, нуждающихся в проведении молекулярно-генетического исследования;</w:t>
      </w:r>
    </w:p>
    <w:p w14:paraId="20413B0D" w14:textId="77777777" w:rsidR="005B4DA1" w:rsidRPr="005B4DA1" w:rsidRDefault="00C533FD" w:rsidP="005B4DA1">
      <w:pPr>
        <w:pStyle w:val="a9"/>
        <w:numPr>
          <w:ilvl w:val="0"/>
          <w:numId w:val="11"/>
        </w:numPr>
        <w:spacing w:line="274" w:lineRule="exact"/>
        <w:jc w:val="both"/>
        <w:rPr>
          <w:color w:val="000000"/>
          <w:lang w:eastAsia="ru-RU" w:bidi="ru-RU"/>
        </w:rPr>
      </w:pPr>
      <w:r w:rsidRPr="007D1AB2">
        <w:rPr>
          <w:color w:val="000000"/>
          <w:lang w:eastAsia="ru-RU" w:bidi="ru-RU"/>
        </w:rPr>
        <w:t xml:space="preserve">назначить и интерпретировать результаты различных методов </w:t>
      </w:r>
      <w:r w:rsidR="007A755E">
        <w:rPr>
          <w:color w:val="000000"/>
          <w:lang w:eastAsia="ru-RU" w:bidi="ru-RU"/>
        </w:rPr>
        <w:t>исследования, необходимых при диагностике заболеваний гипоталамо-гипофизарно-надпочечниковой оси у детей и подростков</w:t>
      </w:r>
    </w:p>
    <w:p w14:paraId="018333A0" w14:textId="77777777" w:rsidR="00540855" w:rsidRPr="007D1AB2" w:rsidRDefault="00C533FD">
      <w:pPr>
        <w:pStyle w:val="a9"/>
        <w:numPr>
          <w:ilvl w:val="0"/>
          <w:numId w:val="11"/>
        </w:numPr>
        <w:spacing w:line="274" w:lineRule="exact"/>
        <w:jc w:val="both"/>
        <w:rPr>
          <w:color w:val="000000"/>
          <w:lang w:eastAsia="ru-RU" w:bidi="ru-RU"/>
        </w:rPr>
      </w:pPr>
      <w:r w:rsidRPr="007D1AB2">
        <w:rPr>
          <w:color w:val="000000"/>
          <w:lang w:eastAsia="ru-RU" w:bidi="ru-RU"/>
        </w:rPr>
        <w:t xml:space="preserve">оценить результаты клинического, </w:t>
      </w:r>
      <w:r w:rsidR="007D1AB2" w:rsidRPr="007D1AB2">
        <w:rPr>
          <w:color w:val="000000"/>
          <w:lang w:eastAsia="ru-RU" w:bidi="ru-RU"/>
        </w:rPr>
        <w:t>лабораторно-инструментального, а также молекулярно-генетического</w:t>
      </w:r>
      <w:r w:rsidRPr="007D1AB2">
        <w:rPr>
          <w:color w:val="000000"/>
          <w:lang w:eastAsia="ru-RU" w:bidi="ru-RU"/>
        </w:rPr>
        <w:t xml:space="preserve"> анализа</w:t>
      </w:r>
      <w:r w:rsidR="007D1AB2" w:rsidRPr="007D1AB2">
        <w:rPr>
          <w:color w:val="000000"/>
          <w:lang w:eastAsia="ru-RU" w:bidi="ru-RU"/>
        </w:rPr>
        <w:t>.</w:t>
      </w:r>
    </w:p>
    <w:p w14:paraId="216022B2" w14:textId="77777777" w:rsidR="00540855" w:rsidRDefault="00540855">
      <w:pPr>
        <w:pStyle w:val="a9"/>
        <w:spacing w:line="274" w:lineRule="exact"/>
        <w:ind w:left="1780"/>
        <w:jc w:val="both"/>
      </w:pPr>
    </w:p>
    <w:p w14:paraId="001FC888" w14:textId="77777777" w:rsidR="00540855" w:rsidRDefault="00C533FD">
      <w:pPr>
        <w:pStyle w:val="Standard"/>
        <w:spacing w:after="0" w:line="274" w:lineRule="exact"/>
        <w:ind w:left="1060"/>
        <w:jc w:val="both"/>
      </w:pPr>
      <w:r>
        <w:rPr>
          <w:rFonts w:ascii="Times New Roman" w:hAnsi="Times New Roman"/>
          <w:color w:val="000000"/>
          <w:sz w:val="24"/>
          <w:szCs w:val="24"/>
          <w:lang w:eastAsia="ru-RU" w:bidi="ru-RU"/>
        </w:rPr>
        <w:t xml:space="preserve">По окончании обучения врач-специалист </w:t>
      </w:r>
      <w:r w:rsidRPr="00030542">
        <w:rPr>
          <w:rStyle w:val="Bodytext2"/>
          <w:rFonts w:eastAsia="Tahoma"/>
          <w:vertAlign w:val="baseline"/>
        </w:rPr>
        <w:t>должен владеть:</w:t>
      </w:r>
    </w:p>
    <w:p w14:paraId="5E5CBB6B" w14:textId="77777777" w:rsidR="00540855" w:rsidRPr="007D1AB2" w:rsidRDefault="00C533FD">
      <w:pPr>
        <w:pStyle w:val="a9"/>
        <w:numPr>
          <w:ilvl w:val="0"/>
          <w:numId w:val="35"/>
        </w:numPr>
        <w:spacing w:line="274" w:lineRule="exact"/>
      </w:pPr>
      <w:r w:rsidRPr="007D1AB2">
        <w:rPr>
          <w:color w:val="000000"/>
          <w:lang w:eastAsia="ru-RU" w:bidi="ru-RU"/>
        </w:rPr>
        <w:t xml:space="preserve">навыками первичного консультирования по поводу </w:t>
      </w:r>
      <w:r w:rsidR="007D1AB2" w:rsidRPr="007D1AB2">
        <w:rPr>
          <w:color w:val="000000"/>
          <w:lang w:eastAsia="ru-RU" w:bidi="ru-RU"/>
        </w:rPr>
        <w:t xml:space="preserve">патологии </w:t>
      </w:r>
      <w:r w:rsidR="007A755E">
        <w:rPr>
          <w:color w:val="000000"/>
          <w:lang w:eastAsia="ru-RU" w:bidi="ru-RU"/>
        </w:rPr>
        <w:t>гипоталамо-гипофизарно-надпочечниковой оси</w:t>
      </w:r>
      <w:r w:rsidR="007D1AB2" w:rsidRPr="007D1AB2">
        <w:rPr>
          <w:color w:val="000000"/>
          <w:lang w:eastAsia="ru-RU" w:bidi="ru-RU"/>
        </w:rPr>
        <w:t xml:space="preserve"> у детей</w:t>
      </w:r>
      <w:r w:rsidRPr="007D1AB2">
        <w:rPr>
          <w:color w:val="000000"/>
          <w:lang w:eastAsia="ru-RU" w:bidi="ru-RU"/>
        </w:rPr>
        <w:t>;</w:t>
      </w:r>
    </w:p>
    <w:p w14:paraId="268EEE4C" w14:textId="77777777" w:rsidR="00540855" w:rsidRPr="007D1AB2" w:rsidRDefault="00C533FD">
      <w:pPr>
        <w:pStyle w:val="a9"/>
        <w:numPr>
          <w:ilvl w:val="0"/>
          <w:numId w:val="12"/>
        </w:numPr>
        <w:spacing w:line="274" w:lineRule="exact"/>
        <w:rPr>
          <w:color w:val="000000"/>
          <w:lang w:eastAsia="ru-RU" w:bidi="ru-RU"/>
        </w:rPr>
      </w:pPr>
      <w:r w:rsidRPr="007D1AB2">
        <w:rPr>
          <w:color w:val="000000"/>
          <w:lang w:eastAsia="ru-RU" w:bidi="ru-RU"/>
        </w:rPr>
        <w:t xml:space="preserve">навыками консультирования по диагностике и дифференциальной диагностике различных форм </w:t>
      </w:r>
      <w:r w:rsidR="007A755E">
        <w:rPr>
          <w:color w:val="000000"/>
          <w:lang w:eastAsia="ru-RU" w:bidi="ru-RU"/>
        </w:rPr>
        <w:t>нарушения функции гипоталамо-гипофизарно-надпочечниковой оси</w:t>
      </w:r>
      <w:r w:rsidR="007D1AB2" w:rsidRPr="007D1AB2">
        <w:rPr>
          <w:color w:val="000000"/>
          <w:lang w:eastAsia="ru-RU" w:bidi="ru-RU"/>
        </w:rPr>
        <w:t xml:space="preserve"> у детей</w:t>
      </w:r>
      <w:r w:rsidRPr="007D1AB2">
        <w:rPr>
          <w:color w:val="000000"/>
          <w:lang w:eastAsia="ru-RU" w:bidi="ru-RU"/>
        </w:rPr>
        <w:t>;</w:t>
      </w:r>
    </w:p>
    <w:p w14:paraId="5458B1CD" w14:textId="77777777" w:rsidR="00540855" w:rsidRPr="007D1AB2" w:rsidRDefault="00C533FD">
      <w:pPr>
        <w:pStyle w:val="a9"/>
        <w:numPr>
          <w:ilvl w:val="0"/>
          <w:numId w:val="12"/>
        </w:numPr>
        <w:spacing w:line="274" w:lineRule="exact"/>
        <w:jc w:val="both"/>
        <w:rPr>
          <w:color w:val="000000"/>
          <w:lang w:eastAsia="ru-RU" w:bidi="ru-RU"/>
        </w:rPr>
      </w:pPr>
      <w:r w:rsidRPr="007D1AB2">
        <w:rPr>
          <w:color w:val="000000"/>
          <w:lang w:eastAsia="ru-RU" w:bidi="ru-RU"/>
        </w:rPr>
        <w:t xml:space="preserve">навыками </w:t>
      </w:r>
      <w:r w:rsidR="005B4DA1">
        <w:rPr>
          <w:color w:val="000000"/>
          <w:lang w:eastAsia="ru-RU" w:bidi="ru-RU"/>
        </w:rPr>
        <w:t xml:space="preserve">определения тактики ведения, в том числе </w:t>
      </w:r>
      <w:r w:rsidRPr="007D1AB2">
        <w:rPr>
          <w:color w:val="000000"/>
          <w:lang w:eastAsia="ru-RU" w:bidi="ru-RU"/>
        </w:rPr>
        <w:t>назначения медикаментозной терапии и проведения консультирования в процессе применения медикаментозного лечения (коррекция побочных эффектов, динамическое наблюдение, дополнительное консультирование по режиму использования лекарственных средств)</w:t>
      </w:r>
      <w:r w:rsidR="006C3A78">
        <w:rPr>
          <w:color w:val="000000"/>
          <w:lang w:eastAsia="ru-RU" w:bidi="ru-RU"/>
        </w:rPr>
        <w:t>, а также своевременной реабилитации.</w:t>
      </w:r>
    </w:p>
    <w:p w14:paraId="69A9D74B" w14:textId="77777777" w:rsidR="00540855" w:rsidRPr="007D1AB2" w:rsidRDefault="00C533FD">
      <w:pPr>
        <w:pStyle w:val="a9"/>
        <w:numPr>
          <w:ilvl w:val="0"/>
          <w:numId w:val="12"/>
        </w:numPr>
        <w:spacing w:line="274" w:lineRule="exact"/>
        <w:jc w:val="both"/>
        <w:rPr>
          <w:color w:val="000000"/>
          <w:lang w:eastAsia="ru-RU" w:bidi="ru-RU"/>
        </w:rPr>
      </w:pPr>
      <w:r w:rsidRPr="007D1AB2">
        <w:rPr>
          <w:color w:val="000000"/>
          <w:lang w:eastAsia="ru-RU" w:bidi="ru-RU"/>
        </w:rPr>
        <w:t>навыками оценки риска развития заболевания у родственников в семьях больных.</w:t>
      </w:r>
    </w:p>
    <w:p w14:paraId="33B53F93" w14:textId="77777777"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14:paraId="4B54B063" w14:textId="77777777"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14:paraId="0AFF9278" w14:textId="77777777"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14:paraId="09A2CA88" w14:textId="77777777" w:rsidR="00540855" w:rsidRDefault="00C533FD">
      <w:pPr>
        <w:pStyle w:val="Standard"/>
        <w:widowControl w:val="0"/>
        <w:numPr>
          <w:ilvl w:val="0"/>
          <w:numId w:val="5"/>
        </w:numPr>
        <w:tabs>
          <w:tab w:val="left" w:pos="3497"/>
        </w:tabs>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ТРЕБОВАНИЯ К ИТОГОВОЙ АТТЕСТАЦИИ</w:t>
      </w:r>
    </w:p>
    <w:p w14:paraId="45407B14" w14:textId="77777777" w:rsidR="00540855" w:rsidRDefault="00C533FD">
      <w:pPr>
        <w:pStyle w:val="Standard"/>
        <w:spacing w:after="0" w:line="283"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Итоговая аттестация по дополнительной профессиональной программе повышения квалификации врачей по теме «</w:t>
      </w:r>
      <w:r w:rsidR="00FD398D">
        <w:rPr>
          <w:rFonts w:ascii="Times New Roman" w:eastAsia="Times New Roman" w:hAnsi="Times New Roman"/>
          <w:color w:val="000000"/>
          <w:sz w:val="24"/>
          <w:szCs w:val="24"/>
          <w:lang w:eastAsia="zh-CN" w:bidi="ru-RU"/>
        </w:rPr>
        <w:t>Cовременные методы диагностики и лечения заболеваний надпочечников</w:t>
      </w:r>
      <w:r>
        <w:rPr>
          <w:rFonts w:ascii="Times New Roman" w:hAnsi="Times New Roman"/>
          <w:color w:val="000000"/>
          <w:sz w:val="24"/>
          <w:szCs w:val="24"/>
          <w:lang w:eastAsia="ru-RU" w:bidi="ru-RU"/>
        </w:rPr>
        <w:t>» 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14:paraId="55BE8688" w14:textId="77777777" w:rsidR="005B4DA1" w:rsidRDefault="00C533FD">
      <w:pPr>
        <w:pStyle w:val="Standard"/>
        <w:spacing w:after="0" w:line="278"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005B4DA1">
        <w:rPr>
          <w:rFonts w:ascii="Times New Roman" w:hAnsi="Times New Roman"/>
          <w:color w:val="000000"/>
          <w:sz w:val="24"/>
          <w:szCs w:val="24"/>
          <w:lang w:eastAsia="ru-RU" w:bidi="ru-RU"/>
        </w:rPr>
        <w:t>«</w:t>
      </w:r>
      <w:r w:rsidR="00FD398D">
        <w:rPr>
          <w:rFonts w:ascii="Times New Roman" w:eastAsia="Times New Roman" w:hAnsi="Times New Roman"/>
          <w:color w:val="000000"/>
          <w:sz w:val="24"/>
          <w:szCs w:val="24"/>
          <w:lang w:eastAsia="zh-CN" w:bidi="ru-RU"/>
        </w:rPr>
        <w:t>Cовременные методы диагностики и лечения заболеваний надпочечников</w:t>
      </w:r>
      <w:r w:rsidR="005B4DA1">
        <w:rPr>
          <w:rFonts w:ascii="Times New Roman" w:hAnsi="Times New Roman"/>
          <w:color w:val="000000"/>
          <w:sz w:val="24"/>
          <w:szCs w:val="24"/>
          <w:lang w:eastAsia="ru-RU" w:bidi="ru-RU"/>
        </w:rPr>
        <w:t>».</w:t>
      </w:r>
    </w:p>
    <w:p w14:paraId="093BE833" w14:textId="77777777" w:rsidR="00540855" w:rsidRDefault="00C533FD">
      <w:pPr>
        <w:pStyle w:val="Standard"/>
        <w:spacing w:after="0" w:line="278"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Лица, освоившие программу дополнительной профессиональной программы повышения квалификации врачей по теме </w:t>
      </w:r>
      <w:r w:rsidR="005B4DA1">
        <w:rPr>
          <w:rFonts w:ascii="Times New Roman" w:hAnsi="Times New Roman"/>
          <w:color w:val="000000"/>
          <w:sz w:val="24"/>
          <w:szCs w:val="24"/>
          <w:lang w:eastAsia="ru-RU" w:bidi="ru-RU"/>
        </w:rPr>
        <w:t>«</w:t>
      </w:r>
      <w:r w:rsidR="00FD398D">
        <w:rPr>
          <w:rFonts w:ascii="Times New Roman" w:eastAsia="Times New Roman" w:hAnsi="Times New Roman"/>
          <w:color w:val="000000"/>
          <w:sz w:val="24"/>
          <w:szCs w:val="24"/>
          <w:lang w:eastAsia="zh-CN" w:bidi="ru-RU"/>
        </w:rPr>
        <w:t>Cовременные методы диагностики и лечения заболеваний надпочечников</w:t>
      </w:r>
      <w:r w:rsidR="005B4DA1">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 xml:space="preserve"> и успешно прошедшие итоговую аттестацию, получают документ о дополнительном профессиональном образовании - удостоверение о повышении квалификации (при изучении данной программы ПК как модуля сертификационного цикла, после завершения полного курса повышения квалификации (суммарно 144 часов и более) может выдаваться сертификат).</w:t>
      </w:r>
    </w:p>
    <w:p w14:paraId="5A47A95E" w14:textId="77777777" w:rsidR="00012658" w:rsidRDefault="00C533FD" w:rsidP="00012658">
      <w:pPr>
        <w:pStyle w:val="Standard"/>
        <w:spacing w:after="0" w:line="278" w:lineRule="exact"/>
        <w:ind w:right="160" w:firstLine="800"/>
        <w:jc w:val="both"/>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ФГБУ «Эндокринологический научный центр» Минздрава России, выдается справка об обучении или о периоде обучения.</w:t>
      </w:r>
    </w:p>
    <w:p w14:paraId="0A3967DF" w14:textId="77777777" w:rsidR="00012658" w:rsidRDefault="00012658" w:rsidP="00012658">
      <w:pPr>
        <w:pStyle w:val="Standard"/>
        <w:spacing w:after="0" w:line="240" w:lineRule="auto"/>
        <w:ind w:right="160" w:firstLine="800"/>
        <w:jc w:val="both"/>
        <w:rPr>
          <w:rFonts w:ascii="Times New Roman" w:hAnsi="Times New Roman"/>
          <w:color w:val="000000"/>
          <w:sz w:val="24"/>
          <w:szCs w:val="24"/>
          <w:lang w:eastAsia="ru-RU" w:bidi="ru-RU"/>
        </w:rPr>
      </w:pPr>
    </w:p>
    <w:p w14:paraId="57529EFE" w14:textId="77777777" w:rsidR="00540855" w:rsidRDefault="00012658" w:rsidP="00012658">
      <w:pPr>
        <w:pStyle w:val="Standard"/>
        <w:spacing w:after="0" w:line="240" w:lineRule="auto"/>
        <w:ind w:right="160" w:firstLine="800"/>
        <w:jc w:val="center"/>
        <w:rPr>
          <w:rFonts w:ascii="Times New Roman" w:eastAsia="Times New Roman" w:hAnsi="Times New Roman"/>
          <w:b/>
          <w:sz w:val="24"/>
          <w:szCs w:val="24"/>
          <w:lang w:eastAsia="zh-CN"/>
        </w:rPr>
      </w:pPr>
      <w:r>
        <w:rPr>
          <w:rFonts w:ascii="Times New Roman" w:hAnsi="Times New Roman"/>
          <w:color w:val="000000"/>
          <w:sz w:val="24"/>
          <w:szCs w:val="24"/>
          <w:lang w:eastAsia="ru-RU" w:bidi="ru-RU"/>
        </w:rPr>
        <w:t>У</w:t>
      </w:r>
      <w:r w:rsidR="00C533FD">
        <w:rPr>
          <w:rFonts w:ascii="Times New Roman" w:eastAsia="Times New Roman" w:hAnsi="Times New Roman"/>
          <w:b/>
          <w:sz w:val="24"/>
          <w:szCs w:val="24"/>
          <w:lang w:eastAsia="zh-CN"/>
        </w:rPr>
        <w:t>ЧЕБНЫЙ ПЛАН</w:t>
      </w:r>
    </w:p>
    <w:p w14:paraId="17AA4CF8" w14:textId="77777777" w:rsidR="00540855" w:rsidRDefault="00C533FD">
      <w:pPr>
        <w:pStyle w:val="Standard"/>
        <w:widowControl w:val="0"/>
        <w:spacing w:after="0" w:line="240" w:lineRule="auto"/>
        <w:jc w:val="center"/>
      </w:pPr>
      <w:r>
        <w:rPr>
          <w:rFonts w:ascii="Times New Roman" w:eastAsia="Times New Roman" w:hAnsi="Times New Roman"/>
          <w:b/>
          <w:sz w:val="24"/>
          <w:szCs w:val="24"/>
          <w:lang w:eastAsia="zh-CN"/>
        </w:rPr>
        <w:t>ДОПОЛНИТЕЛЬНОЙ ПРОФЕССИОНАЛЬНОЙ ОБРАЗОВАТЕЛЬНОЙ ПРОГРАММЫ ПОВЫШЕНИЯ КВАЛИФИКАЦИИ</w:t>
      </w:r>
      <w:r>
        <w:rPr>
          <w:rFonts w:ascii="Times New Roman" w:eastAsia="Times New Roman" w:hAnsi="Times New Roman"/>
          <w:sz w:val="24"/>
          <w:szCs w:val="24"/>
          <w:lang w:eastAsia="zh-CN"/>
        </w:rPr>
        <w:t xml:space="preserve">  </w:t>
      </w:r>
    </w:p>
    <w:p w14:paraId="7B577FA3" w14:textId="77777777" w:rsidR="00540855" w:rsidRDefault="00C533FD">
      <w:pPr>
        <w:pStyle w:val="Standard"/>
        <w:widowControl w:val="0"/>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w:t>
      </w:r>
      <w:r w:rsidR="005B4DA1">
        <w:rPr>
          <w:rFonts w:ascii="Times New Roman" w:hAnsi="Times New Roman"/>
          <w:b/>
          <w:sz w:val="28"/>
          <w:szCs w:val="28"/>
        </w:rPr>
        <w:t>С</w:t>
      </w:r>
      <w:r w:rsidR="00030542">
        <w:rPr>
          <w:rFonts w:ascii="Times New Roman" w:hAnsi="Times New Roman"/>
          <w:b/>
          <w:sz w:val="28"/>
          <w:szCs w:val="28"/>
        </w:rPr>
        <w:t>овременные методы диагностики и лечения патологии половой системы у детей</w:t>
      </w:r>
      <w:r>
        <w:rPr>
          <w:rFonts w:ascii="Times New Roman" w:eastAsia="Times New Roman" w:hAnsi="Times New Roman"/>
          <w:b/>
          <w:bCs/>
          <w:sz w:val="28"/>
          <w:szCs w:val="28"/>
          <w:lang w:eastAsia="zh-CN"/>
        </w:rPr>
        <w:t>»</w:t>
      </w:r>
    </w:p>
    <w:p w14:paraId="66C87D3C" w14:textId="77777777"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Категория обучающихся:</w:t>
      </w:r>
      <w:r>
        <w:rPr>
          <w:rFonts w:ascii="Times New Roman" w:eastAsia="Times New Roman" w:hAnsi="Times New Roman"/>
          <w:sz w:val="28"/>
          <w:szCs w:val="28"/>
          <w:lang w:eastAsia="zh-CN"/>
        </w:rPr>
        <w:t xml:space="preserve"> врачи детские эндокринологи, врачи эндокринологи, врачи педиатры, врачи общей (семейной) врачебной практики, врачи терапевты</w:t>
      </w:r>
      <w:r w:rsidR="001C74E1">
        <w:rPr>
          <w:rFonts w:ascii="Times New Roman" w:eastAsia="Times New Roman" w:hAnsi="Times New Roman"/>
          <w:sz w:val="28"/>
          <w:szCs w:val="28"/>
          <w:lang w:eastAsia="zh-CN"/>
        </w:rPr>
        <w:t>.</w:t>
      </w:r>
    </w:p>
    <w:p w14:paraId="34794BBA" w14:textId="77777777"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Срок обучения:</w:t>
      </w:r>
      <w:r>
        <w:rPr>
          <w:rFonts w:ascii="Times New Roman" w:eastAsia="Times New Roman" w:hAnsi="Times New Roman"/>
          <w:sz w:val="28"/>
          <w:szCs w:val="28"/>
          <w:lang w:eastAsia="zh-CN"/>
        </w:rPr>
        <w:t xml:space="preserve"> 36 часов (1 неделя)</w:t>
      </w:r>
    </w:p>
    <w:p w14:paraId="2C5AEBBF" w14:textId="77777777"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Режим занятий:</w:t>
      </w:r>
      <w:r>
        <w:rPr>
          <w:rFonts w:ascii="Times New Roman" w:eastAsia="Times New Roman" w:hAnsi="Times New Roman"/>
          <w:sz w:val="28"/>
          <w:szCs w:val="28"/>
          <w:lang w:eastAsia="zh-CN"/>
        </w:rPr>
        <w:t xml:space="preserve"> 6 академических часов в день</w:t>
      </w:r>
    </w:p>
    <w:p w14:paraId="3712DBAC" w14:textId="77777777" w:rsidR="00540855" w:rsidRDefault="00C533FD">
      <w:pPr>
        <w:pStyle w:val="Standard"/>
        <w:widowControl w:val="0"/>
        <w:spacing w:after="0" w:line="240" w:lineRule="auto"/>
        <w:jc w:val="both"/>
      </w:pPr>
      <w:r>
        <w:rPr>
          <w:rFonts w:ascii="Times New Roman" w:eastAsia="Times New Roman" w:hAnsi="Times New Roman"/>
          <w:b/>
          <w:sz w:val="28"/>
          <w:szCs w:val="28"/>
          <w:lang w:eastAsia="zh-CN"/>
        </w:rPr>
        <w:t>Форма обучения</w:t>
      </w:r>
      <w:r>
        <w:rPr>
          <w:rFonts w:ascii="Times New Roman" w:eastAsia="Times New Roman" w:hAnsi="Times New Roman"/>
          <w:sz w:val="28"/>
          <w:szCs w:val="28"/>
          <w:lang w:eastAsia="zh-CN"/>
        </w:rPr>
        <w:t xml:space="preserve">: </w:t>
      </w:r>
      <w:r>
        <w:rPr>
          <w:rFonts w:ascii="Times New Roman" w:eastAsia="Times New Roman" w:hAnsi="Times New Roman"/>
          <w:b/>
          <w:sz w:val="28"/>
          <w:szCs w:val="28"/>
          <w:lang w:eastAsia="zh-CN"/>
        </w:rPr>
        <w:t>очная с отрывом от работы</w:t>
      </w:r>
      <w:r>
        <w:rPr>
          <w:rFonts w:ascii="Times New Roman" w:eastAsia="Times New Roman" w:hAnsi="Times New Roman"/>
          <w:sz w:val="28"/>
          <w:szCs w:val="28"/>
          <w:lang w:eastAsia="zh-CN"/>
        </w:rPr>
        <w:t xml:space="preserve"> (или дистанционно-очная)</w:t>
      </w:r>
    </w:p>
    <w:p w14:paraId="698234CA" w14:textId="77777777" w:rsidR="00540855" w:rsidRDefault="00540855">
      <w:pPr>
        <w:pStyle w:val="Standard"/>
        <w:spacing w:after="0" w:line="240" w:lineRule="auto"/>
        <w:jc w:val="center"/>
        <w:rPr>
          <w:rFonts w:ascii="Times New Roman" w:eastAsia="Times New Roman" w:hAnsi="Times New Roman"/>
          <w:b/>
          <w:sz w:val="28"/>
          <w:szCs w:val="28"/>
          <w:lang w:eastAsia="zh-CN"/>
        </w:rPr>
      </w:pPr>
    </w:p>
    <w:p w14:paraId="43302B62" w14:textId="77777777" w:rsidR="00113A99" w:rsidRDefault="00C533FD">
      <w:pPr>
        <w:pStyle w:val="Standard"/>
        <w:spacing w:after="0" w:line="240" w:lineRule="auto"/>
        <w:jc w:val="center"/>
      </w:pPr>
      <w:r>
        <w:rPr>
          <w:rFonts w:ascii="Times New Roman" w:eastAsia="Times New Roman" w:hAnsi="Times New Roman"/>
          <w:b/>
          <w:sz w:val="28"/>
          <w:szCs w:val="28"/>
          <w:lang w:eastAsia="zh-CN"/>
        </w:rPr>
        <w:t>Распределение часов по модулям (курсам)</w:t>
      </w:r>
    </w:p>
    <w:tbl>
      <w:tblPr>
        <w:tblW w:w="9867" w:type="dxa"/>
        <w:tblInd w:w="-108" w:type="dxa"/>
        <w:tblLayout w:type="fixed"/>
        <w:tblCellMar>
          <w:left w:w="10" w:type="dxa"/>
          <w:right w:w="10" w:type="dxa"/>
        </w:tblCellMar>
        <w:tblLook w:val="0000" w:firstRow="0" w:lastRow="0" w:firstColumn="0" w:lastColumn="0" w:noHBand="0" w:noVBand="0"/>
      </w:tblPr>
      <w:tblGrid>
        <w:gridCol w:w="582"/>
        <w:gridCol w:w="3603"/>
        <w:gridCol w:w="1029"/>
        <w:gridCol w:w="1069"/>
        <w:gridCol w:w="1209"/>
        <w:gridCol w:w="1229"/>
        <w:gridCol w:w="1146"/>
      </w:tblGrid>
      <w:tr w:rsidR="00540855" w:rsidRPr="00812E17" w14:paraId="0A30FB9B" w14:textId="77777777" w:rsidTr="00012658">
        <w:trPr>
          <w:trHeight w:val="20"/>
        </w:trPr>
        <w:tc>
          <w:tcPr>
            <w:tcW w:w="58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D2E10" w14:textId="77777777"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w:t>
            </w:r>
          </w:p>
        </w:tc>
        <w:tc>
          <w:tcPr>
            <w:tcW w:w="360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CDF05" w14:textId="77777777"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Наименование разделов дисциплин и тем</w:t>
            </w:r>
          </w:p>
        </w:tc>
        <w:tc>
          <w:tcPr>
            <w:tcW w:w="102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4C065" w14:textId="77777777"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Всего</w:t>
            </w:r>
          </w:p>
          <w:p w14:paraId="0835CD05" w14:textId="77777777"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часов</w:t>
            </w:r>
          </w:p>
        </w:tc>
        <w:tc>
          <w:tcPr>
            <w:tcW w:w="465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6E2A1" w14:textId="77777777" w:rsidR="00540855" w:rsidRPr="00812E17" w:rsidRDefault="00C533FD">
            <w:pPr>
              <w:pStyle w:val="Standard"/>
              <w:widowControl w:val="0"/>
              <w:spacing w:after="0" w:line="240" w:lineRule="auto"/>
              <w:rPr>
                <w:rFonts w:ascii="Times New Roman" w:eastAsia="Times New Roman" w:hAnsi="Times New Roman"/>
                <w:color w:val="000000"/>
                <w:lang w:eastAsia="zh-CN"/>
              </w:rPr>
            </w:pPr>
            <w:r w:rsidRPr="00812E17">
              <w:rPr>
                <w:rFonts w:ascii="Times New Roman" w:eastAsia="Times New Roman" w:hAnsi="Times New Roman"/>
                <w:color w:val="000000"/>
                <w:lang w:eastAsia="zh-CN"/>
              </w:rPr>
              <w:t>в том числе</w:t>
            </w:r>
          </w:p>
        </w:tc>
      </w:tr>
      <w:tr w:rsidR="00540855" w:rsidRPr="00812E17" w14:paraId="158333F9" w14:textId="77777777" w:rsidTr="00012658">
        <w:trPr>
          <w:trHeight w:val="20"/>
        </w:trPr>
        <w:tc>
          <w:tcPr>
            <w:tcW w:w="58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116DE" w14:textId="77777777" w:rsidR="00B62BC9" w:rsidRPr="00812E17" w:rsidRDefault="00B62BC9"/>
        </w:tc>
        <w:tc>
          <w:tcPr>
            <w:tcW w:w="36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706E9" w14:textId="77777777" w:rsidR="00B62BC9" w:rsidRPr="00812E17" w:rsidRDefault="00B62BC9"/>
        </w:tc>
        <w:tc>
          <w:tcPr>
            <w:tcW w:w="102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0DE54" w14:textId="77777777" w:rsidR="00B62BC9" w:rsidRPr="00812E17" w:rsidRDefault="00B62BC9"/>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E1382" w14:textId="77777777" w:rsidR="00540855" w:rsidRPr="00812E17" w:rsidRDefault="00C533FD">
            <w:pPr>
              <w:pStyle w:val="Standard"/>
              <w:widowControl w:val="0"/>
              <w:spacing w:after="0" w:line="240" w:lineRule="auto"/>
            </w:pPr>
            <w:r w:rsidRPr="00812E17">
              <w:rPr>
                <w:rFonts w:ascii="Times New Roman" w:eastAsia="Times New Roman" w:hAnsi="Times New Roman"/>
                <w:color w:val="000000"/>
                <w:lang w:eastAsia="zh-CN"/>
              </w:rPr>
              <w:t>лекции</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FF37A6" w14:textId="77777777" w:rsidR="00540855" w:rsidRPr="00812E17" w:rsidRDefault="00C533FD">
            <w:pPr>
              <w:pStyle w:val="Standard"/>
              <w:widowControl w:val="0"/>
              <w:spacing w:after="0" w:line="240" w:lineRule="auto"/>
              <w:jc w:val="both"/>
            </w:pPr>
            <w:r w:rsidRPr="00812E17">
              <w:rPr>
                <w:rFonts w:ascii="Times New Roman" w:eastAsia="Times New Roman" w:hAnsi="Times New Roman"/>
                <w:lang w:eastAsia="zh-CN"/>
              </w:rPr>
              <w:t>практические занятия</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06917A" w14:textId="77777777" w:rsidR="00540855" w:rsidRPr="00812E17" w:rsidRDefault="00C533FD">
            <w:pPr>
              <w:pStyle w:val="Standard"/>
              <w:widowControl w:val="0"/>
              <w:spacing w:after="120" w:line="240" w:lineRule="auto"/>
              <w:jc w:val="center"/>
            </w:pPr>
            <w:r w:rsidRPr="00812E17">
              <w:rPr>
                <w:rFonts w:ascii="Times New Roman" w:eastAsia="Times New Roman" w:hAnsi="Times New Roman"/>
                <w:lang w:eastAsia="zh-CN"/>
              </w:rPr>
              <w:t>семинары</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7DBAC" w14:textId="77777777" w:rsidR="00540855" w:rsidRPr="00812E17" w:rsidRDefault="00C533FD">
            <w:pPr>
              <w:pStyle w:val="Standard"/>
              <w:spacing w:after="0" w:line="240" w:lineRule="auto"/>
            </w:pPr>
            <w:r w:rsidRPr="00812E17">
              <w:rPr>
                <w:rFonts w:ascii="Times New Roman" w:eastAsia="Times New Roman" w:hAnsi="Times New Roman"/>
                <w:lang w:eastAsia="zh-CN"/>
              </w:rPr>
              <w:t>самостоятельная работа</w:t>
            </w:r>
          </w:p>
        </w:tc>
      </w:tr>
      <w:tr w:rsidR="00540855" w:rsidRPr="00812E17" w14:paraId="7E66F12E" w14:textId="77777777" w:rsidTr="00012658">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6D8CCE" w14:textId="77777777" w:rsidR="00540855" w:rsidRPr="00812E17" w:rsidRDefault="00C533FD">
            <w:pPr>
              <w:pStyle w:val="Standard"/>
              <w:widowControl w:val="0"/>
              <w:spacing w:after="0" w:line="240" w:lineRule="auto"/>
              <w:jc w:val="center"/>
              <w:rPr>
                <w:rFonts w:ascii="Times New Roman" w:eastAsia="Times New Roman" w:hAnsi="Times New Roman"/>
                <w:lang w:eastAsia="zh-CN"/>
              </w:rPr>
            </w:pPr>
            <w:r w:rsidRPr="00812E17">
              <w:rPr>
                <w:rFonts w:ascii="Times New Roman" w:eastAsia="Times New Roman" w:hAnsi="Times New Roman"/>
                <w:lang w:eastAsia="zh-CN"/>
              </w:rPr>
              <w:t>1</w:t>
            </w:r>
          </w:p>
        </w:tc>
        <w:tc>
          <w:tcPr>
            <w:tcW w:w="3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FA144" w14:textId="77777777"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2</w:t>
            </w:r>
          </w:p>
        </w:tc>
        <w:tc>
          <w:tcPr>
            <w:tcW w:w="1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A6CCA" w14:textId="77777777"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3</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4C7F56" w14:textId="77777777"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4</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BDED1E" w14:textId="77777777" w:rsidR="00540855" w:rsidRPr="00812E17" w:rsidRDefault="00C533FD">
            <w:pPr>
              <w:pStyle w:val="Standard"/>
              <w:widowControl w:val="0"/>
              <w:spacing w:after="0" w:line="240" w:lineRule="auto"/>
              <w:jc w:val="center"/>
              <w:rPr>
                <w:rFonts w:ascii="Times New Roman" w:eastAsia="Times New Roman" w:hAnsi="Times New Roman"/>
                <w:color w:val="000000"/>
                <w:lang w:eastAsia="zh-CN"/>
              </w:rPr>
            </w:pPr>
            <w:r w:rsidRPr="00812E17">
              <w:rPr>
                <w:rFonts w:ascii="Times New Roman" w:eastAsia="Times New Roman" w:hAnsi="Times New Roman"/>
                <w:color w:val="000000"/>
                <w:lang w:eastAsia="zh-CN"/>
              </w:rPr>
              <w:t>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E80DF" w14:textId="77777777" w:rsidR="00540855" w:rsidRPr="00812E17" w:rsidRDefault="00C533FD">
            <w:pPr>
              <w:pStyle w:val="Standard"/>
              <w:widowControl w:val="0"/>
              <w:spacing w:after="0" w:line="240" w:lineRule="auto"/>
              <w:jc w:val="center"/>
              <w:rPr>
                <w:rFonts w:ascii="Times New Roman" w:eastAsia="Times New Roman" w:hAnsi="Times New Roman"/>
                <w:lang w:eastAsia="zh-CN"/>
              </w:rPr>
            </w:pPr>
            <w:r w:rsidRPr="00812E17">
              <w:rPr>
                <w:rFonts w:ascii="Times New Roman" w:eastAsia="Times New Roman" w:hAnsi="Times New Roman"/>
                <w:lang w:eastAsia="zh-CN"/>
              </w:rPr>
              <w:t>6</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2D736" w14:textId="77777777" w:rsidR="00540855" w:rsidRPr="00812E17" w:rsidRDefault="00540855">
            <w:pPr>
              <w:pStyle w:val="Standard"/>
              <w:widowControl w:val="0"/>
              <w:spacing w:after="0" w:line="240" w:lineRule="auto"/>
              <w:jc w:val="center"/>
              <w:rPr>
                <w:rFonts w:ascii="Times New Roman" w:eastAsia="Times New Roman" w:hAnsi="Times New Roman"/>
                <w:color w:val="000000"/>
                <w:lang w:eastAsia="zh-CN"/>
              </w:rPr>
            </w:pPr>
          </w:p>
        </w:tc>
      </w:tr>
      <w:tr w:rsidR="00F1423F" w:rsidRPr="00812E17" w14:paraId="24B51779" w14:textId="77777777" w:rsidTr="00012658">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3F6540" w14:textId="77777777" w:rsidR="00F1423F" w:rsidRPr="00812E17" w:rsidRDefault="00F1423F" w:rsidP="0089162E">
            <w:pPr>
              <w:pStyle w:val="Standard"/>
              <w:widowControl w:val="0"/>
              <w:spacing w:after="0" w:line="240" w:lineRule="auto"/>
              <w:rPr>
                <w:rFonts w:ascii="Times New Roman" w:eastAsia="Times New Roman" w:hAnsi="Times New Roman"/>
                <w:b/>
                <w:lang w:eastAsia="zh-CN"/>
              </w:rPr>
            </w:pPr>
            <w:r w:rsidRPr="0089162E">
              <w:rPr>
                <w:rFonts w:ascii="Times New Roman" w:eastAsia="Times New Roman" w:hAnsi="Times New Roman"/>
                <w:lang w:eastAsia="zh-CN"/>
              </w:rPr>
              <w:t>1</w:t>
            </w:r>
          </w:p>
        </w:tc>
        <w:tc>
          <w:tcPr>
            <w:tcW w:w="3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1C25AF" w14:textId="77777777" w:rsidR="00012658" w:rsidRDefault="00113A99" w:rsidP="00012658">
            <w:pPr>
              <w:spacing w:after="0"/>
              <w:rPr>
                <w:rFonts w:ascii="Times New Roman" w:hAnsi="Times New Roman"/>
              </w:rPr>
            </w:pPr>
            <w:r>
              <w:rPr>
                <w:rFonts w:ascii="Times New Roman" w:hAnsi="Times New Roman"/>
              </w:rPr>
              <w:t>Тестирование с</w:t>
            </w:r>
            <w:r w:rsidRPr="00FD1DA7">
              <w:rPr>
                <w:rFonts w:ascii="Times New Roman" w:hAnsi="Times New Roman"/>
              </w:rPr>
              <w:t xml:space="preserve"> оценкой базовых знаний стажера (входной контроль знаний)</w:t>
            </w:r>
            <w:r w:rsidR="00012658">
              <w:rPr>
                <w:rFonts w:ascii="Times New Roman" w:hAnsi="Times New Roman"/>
              </w:rPr>
              <w:t xml:space="preserve">. </w:t>
            </w:r>
          </w:p>
          <w:p w14:paraId="5FDE97D1" w14:textId="77777777" w:rsidR="00113A99" w:rsidRPr="00FD1DA7" w:rsidRDefault="00113A99" w:rsidP="00012658">
            <w:pPr>
              <w:spacing w:after="0"/>
              <w:rPr>
                <w:rFonts w:ascii="Times New Roman" w:hAnsi="Times New Roman"/>
              </w:rPr>
            </w:pPr>
            <w:r>
              <w:rPr>
                <w:rFonts w:ascii="Times New Roman" w:hAnsi="Times New Roman"/>
              </w:rPr>
              <w:t>Эмбриология, физиология и стероидогенез надпочечников</w:t>
            </w:r>
          </w:p>
          <w:p w14:paraId="797326D5" w14:textId="77777777" w:rsidR="00113A99" w:rsidRPr="00FD1DA7" w:rsidRDefault="00113A99" w:rsidP="00012658">
            <w:pPr>
              <w:spacing w:after="0"/>
              <w:rPr>
                <w:rFonts w:ascii="Times New Roman" w:hAnsi="Times New Roman"/>
              </w:rPr>
            </w:pPr>
            <w:r>
              <w:rPr>
                <w:rFonts w:ascii="Times New Roman" w:hAnsi="Times New Roman"/>
              </w:rPr>
              <w:t>Этиология и классификация ХНН</w:t>
            </w:r>
          </w:p>
          <w:p w14:paraId="51A5A786" w14:textId="77777777" w:rsidR="00113A99" w:rsidRPr="00FD1DA7" w:rsidRDefault="00113A99" w:rsidP="00012658">
            <w:pPr>
              <w:spacing w:after="0"/>
              <w:rPr>
                <w:rFonts w:ascii="Times New Roman" w:hAnsi="Times New Roman"/>
              </w:rPr>
            </w:pPr>
            <w:r>
              <w:rPr>
                <w:rFonts w:ascii="Times New Roman" w:hAnsi="Times New Roman"/>
              </w:rPr>
              <w:t>Терапия и алгоритм наблюдения ХНН.</w:t>
            </w:r>
          </w:p>
          <w:p w14:paraId="5B189A1E" w14:textId="77777777" w:rsidR="00F1423F" w:rsidRPr="00FD1DA7" w:rsidRDefault="00113A99" w:rsidP="00012658">
            <w:pPr>
              <w:spacing w:after="0" w:line="259" w:lineRule="auto"/>
              <w:rPr>
                <w:rFonts w:ascii="Times New Roman" w:hAnsi="Times New Roman"/>
              </w:rPr>
            </w:pPr>
            <w:r>
              <w:rPr>
                <w:rFonts w:ascii="Times New Roman" w:hAnsi="Times New Roman"/>
              </w:rPr>
              <w:t>Ведение пациентов с ХНН.</w:t>
            </w:r>
          </w:p>
        </w:tc>
        <w:tc>
          <w:tcPr>
            <w:tcW w:w="1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D53F4" w14:textId="77777777" w:rsidR="00F1423F" w:rsidRPr="00812E17" w:rsidRDefault="00F1423F">
            <w:pPr>
              <w:pStyle w:val="Standard"/>
              <w:widowControl w:val="0"/>
              <w:spacing w:after="0" w:line="240" w:lineRule="auto"/>
              <w:jc w:val="center"/>
              <w:rPr>
                <w:rFonts w:ascii="Times New Roman" w:hAnsi="Times New Roman"/>
                <w:i/>
              </w:rPr>
            </w:pPr>
            <w:r w:rsidRPr="00812E17">
              <w:rPr>
                <w:rFonts w:ascii="Times New Roman" w:eastAsia="Times New Roman" w:hAnsi="Times New Roman"/>
                <w:i/>
                <w:color w:val="000000"/>
                <w:lang w:eastAsia="zh-CN"/>
              </w:rPr>
              <w:t>7</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EA966D"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99A4D2"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54E23C" w14:textId="77777777"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77D863" w14:textId="77777777"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w:t>
            </w:r>
          </w:p>
        </w:tc>
      </w:tr>
      <w:tr w:rsidR="00F1423F" w:rsidRPr="00812E17" w14:paraId="2047DF5E" w14:textId="77777777" w:rsidTr="00012658">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237B3" w14:textId="77777777" w:rsidR="00F1423F" w:rsidRPr="00812E17" w:rsidRDefault="00F1423F" w:rsidP="0089162E">
            <w:pPr>
              <w:pStyle w:val="Standard"/>
              <w:widowControl w:val="0"/>
              <w:spacing w:after="0" w:line="240" w:lineRule="auto"/>
              <w:rPr>
                <w:rFonts w:ascii="Times New Roman" w:eastAsia="Times New Roman" w:hAnsi="Times New Roman"/>
                <w:lang w:eastAsia="zh-CN"/>
              </w:rPr>
            </w:pPr>
            <w:r w:rsidRPr="00812E17">
              <w:rPr>
                <w:rFonts w:ascii="Times New Roman" w:eastAsia="Times New Roman" w:hAnsi="Times New Roman"/>
                <w:lang w:eastAsia="zh-CN"/>
              </w:rPr>
              <w:t>2</w:t>
            </w:r>
          </w:p>
        </w:tc>
        <w:tc>
          <w:tcPr>
            <w:tcW w:w="3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2FB774" w14:textId="77777777" w:rsidR="00012658" w:rsidRPr="00FD1DA7" w:rsidRDefault="00012658" w:rsidP="00012658">
            <w:pPr>
              <w:spacing w:after="0"/>
              <w:rPr>
                <w:rFonts w:ascii="Times New Roman" w:hAnsi="Times New Roman"/>
              </w:rPr>
            </w:pPr>
            <w:r>
              <w:rPr>
                <w:rFonts w:ascii="Times New Roman" w:hAnsi="Times New Roman"/>
              </w:rPr>
              <w:t>Аутоимунные полигландулярные синдромы (классификация, этиология)</w:t>
            </w:r>
          </w:p>
          <w:p w14:paraId="3C9DA66C" w14:textId="77777777" w:rsidR="00012658" w:rsidRPr="00FD1DA7" w:rsidRDefault="00012658" w:rsidP="00012658">
            <w:pPr>
              <w:spacing w:after="0"/>
              <w:rPr>
                <w:rFonts w:ascii="Times New Roman" w:hAnsi="Times New Roman"/>
              </w:rPr>
            </w:pPr>
            <w:r>
              <w:rPr>
                <w:rFonts w:ascii="Times New Roman" w:hAnsi="Times New Roman"/>
              </w:rPr>
              <w:t>Иммунология при АПС 1</w:t>
            </w:r>
          </w:p>
          <w:p w14:paraId="07064971" w14:textId="77777777" w:rsidR="00012658" w:rsidRPr="00FD1DA7" w:rsidRDefault="00012658" w:rsidP="00012658">
            <w:pPr>
              <w:spacing w:after="0"/>
              <w:rPr>
                <w:rFonts w:ascii="Times New Roman" w:hAnsi="Times New Roman"/>
              </w:rPr>
            </w:pPr>
            <w:r>
              <w:rPr>
                <w:rFonts w:ascii="Times New Roman" w:hAnsi="Times New Roman"/>
              </w:rPr>
              <w:t>Клиническое течение и терапия при АПС-1</w:t>
            </w:r>
          </w:p>
          <w:p w14:paraId="173C1D1D" w14:textId="77777777" w:rsidR="00F1423F" w:rsidRPr="00FD1DA7" w:rsidRDefault="00012658" w:rsidP="00012658">
            <w:pPr>
              <w:spacing w:after="0" w:line="259" w:lineRule="auto"/>
              <w:rPr>
                <w:rFonts w:ascii="Times New Roman" w:hAnsi="Times New Roman"/>
              </w:rPr>
            </w:pPr>
            <w:r>
              <w:rPr>
                <w:rFonts w:ascii="Times New Roman" w:hAnsi="Times New Roman"/>
              </w:rPr>
              <w:t>Разбор клинических случаев</w:t>
            </w:r>
          </w:p>
        </w:tc>
        <w:tc>
          <w:tcPr>
            <w:tcW w:w="1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35A9B0"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BBC211"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10ED33"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8B45E" w14:textId="77777777"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C30C6" w14:textId="77777777"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1,5</w:t>
            </w:r>
          </w:p>
        </w:tc>
      </w:tr>
      <w:tr w:rsidR="00F1423F" w:rsidRPr="00812E17" w14:paraId="2F004075" w14:textId="77777777" w:rsidTr="00012658">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50DEE9" w14:textId="77777777" w:rsidR="00F1423F" w:rsidRPr="00812E17" w:rsidRDefault="00F1423F">
            <w:pPr>
              <w:pStyle w:val="Standard"/>
              <w:widowControl w:val="0"/>
              <w:spacing w:after="0" w:line="240" w:lineRule="auto"/>
            </w:pPr>
            <w:r w:rsidRPr="00812E17">
              <w:rPr>
                <w:rFonts w:ascii="Times New Roman" w:eastAsia="Times New Roman" w:hAnsi="Times New Roman"/>
                <w:lang w:eastAsia="zh-CN"/>
              </w:rPr>
              <w:t>3</w:t>
            </w:r>
          </w:p>
        </w:tc>
        <w:tc>
          <w:tcPr>
            <w:tcW w:w="3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84483E" w14:textId="77777777" w:rsidR="00012658" w:rsidRPr="00012658" w:rsidRDefault="00012658" w:rsidP="00012658">
            <w:pPr>
              <w:spacing w:after="0"/>
              <w:rPr>
                <w:rFonts w:ascii="Times New Roman" w:hAnsi="Times New Roman"/>
              </w:rPr>
            </w:pPr>
            <w:r>
              <w:rPr>
                <w:rFonts w:ascii="Times New Roman" w:hAnsi="Times New Roman"/>
              </w:rPr>
              <w:t>Диагностика и дифференциальная диагностика гиперкор</w:t>
            </w:r>
            <w:r w:rsidRPr="00012658">
              <w:rPr>
                <w:rFonts w:ascii="Times New Roman" w:hAnsi="Times New Roman"/>
              </w:rPr>
              <w:t>тицизма</w:t>
            </w:r>
          </w:p>
          <w:p w14:paraId="22D443D3" w14:textId="77777777" w:rsidR="00012658" w:rsidRPr="00012658" w:rsidRDefault="00012658" w:rsidP="00012658">
            <w:pPr>
              <w:spacing w:after="0"/>
              <w:rPr>
                <w:rFonts w:ascii="Times New Roman" w:hAnsi="Times New Roman"/>
              </w:rPr>
            </w:pPr>
            <w:r w:rsidRPr="00012658">
              <w:rPr>
                <w:rFonts w:ascii="Times New Roman" w:hAnsi="Times New Roman"/>
              </w:rPr>
              <w:t>Методы терапии и особенно</w:t>
            </w:r>
            <w:r>
              <w:rPr>
                <w:rFonts w:ascii="Times New Roman" w:hAnsi="Times New Roman"/>
              </w:rPr>
              <w:t>сти динамического наблюде</w:t>
            </w:r>
            <w:r w:rsidRPr="00012658">
              <w:rPr>
                <w:rFonts w:ascii="Times New Roman" w:hAnsi="Times New Roman"/>
              </w:rPr>
              <w:t>ния при БИК и СИК</w:t>
            </w:r>
          </w:p>
          <w:p w14:paraId="443ABA96" w14:textId="77777777" w:rsidR="00F1423F" w:rsidRPr="00FD1DA7" w:rsidRDefault="00012658" w:rsidP="00012658">
            <w:pPr>
              <w:spacing w:after="0" w:line="259" w:lineRule="auto"/>
              <w:rPr>
                <w:rFonts w:ascii="Times New Roman" w:hAnsi="Times New Roman"/>
              </w:rPr>
            </w:pPr>
            <w:r w:rsidRPr="00012658">
              <w:rPr>
                <w:rFonts w:ascii="Times New Roman" w:hAnsi="Times New Roman"/>
              </w:rPr>
              <w:t>Разбор клинических случаев с патологией надпочечников</w:t>
            </w:r>
          </w:p>
        </w:tc>
        <w:tc>
          <w:tcPr>
            <w:tcW w:w="1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4EA88"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76154E"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1C507D" w14:textId="77777777" w:rsidR="00F1423F" w:rsidRPr="00812E17" w:rsidRDefault="00F1423F">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48AE9E" w14:textId="77777777" w:rsidR="00F1423F" w:rsidRPr="00812E17" w:rsidRDefault="00F1423F">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5FA9C1" w14:textId="77777777" w:rsidR="00F1423F" w:rsidRPr="00812E17" w:rsidRDefault="00F1423F">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1,5</w:t>
            </w:r>
          </w:p>
        </w:tc>
      </w:tr>
      <w:tr w:rsidR="00012658" w:rsidRPr="00812E17" w14:paraId="3CB7D391" w14:textId="77777777" w:rsidTr="00012658">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B59F32" w14:textId="77777777" w:rsidR="00012658" w:rsidRPr="00812E17" w:rsidRDefault="00012658" w:rsidP="00012658">
            <w:pPr>
              <w:pStyle w:val="Standard"/>
              <w:widowControl w:val="0"/>
              <w:spacing w:after="0" w:line="240" w:lineRule="auto"/>
              <w:rPr>
                <w:rFonts w:ascii="Times New Roman" w:eastAsia="Times New Roman" w:hAnsi="Times New Roman"/>
                <w:lang w:eastAsia="zh-CN"/>
              </w:rPr>
            </w:pPr>
            <w:r w:rsidRPr="00812E17">
              <w:rPr>
                <w:rFonts w:ascii="Times New Roman" w:eastAsia="Times New Roman" w:hAnsi="Times New Roman"/>
                <w:lang w:eastAsia="zh-CN"/>
              </w:rPr>
              <w:t>4</w:t>
            </w:r>
          </w:p>
        </w:tc>
        <w:tc>
          <w:tcPr>
            <w:tcW w:w="3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92112" w14:textId="77777777" w:rsidR="00012658" w:rsidRDefault="00012658" w:rsidP="00012658">
            <w:pPr>
              <w:spacing w:after="0" w:line="240" w:lineRule="auto"/>
              <w:rPr>
                <w:rFonts w:ascii="Times New Roman" w:hAnsi="Times New Roman"/>
              </w:rPr>
            </w:pPr>
            <w:r>
              <w:rPr>
                <w:rFonts w:ascii="Times New Roman" w:hAnsi="Times New Roman"/>
              </w:rPr>
              <w:t>ВДКН (патогенез, скрининг, лечение, наблюдение)</w:t>
            </w:r>
          </w:p>
          <w:p w14:paraId="6C669C8F" w14:textId="77777777" w:rsidR="00012658" w:rsidRPr="00EB31B1" w:rsidRDefault="00012658" w:rsidP="00012658">
            <w:pPr>
              <w:spacing w:after="0" w:line="240" w:lineRule="auto"/>
              <w:rPr>
                <w:rFonts w:ascii="Times New Roman" w:hAnsi="Times New Roman"/>
              </w:rPr>
            </w:pPr>
            <w:r>
              <w:rPr>
                <w:rFonts w:ascii="Times New Roman" w:hAnsi="Times New Roman"/>
              </w:rPr>
              <w:t>Редкие и неклассические формы ВДКН, методы молекулярной диагностики, пренатальная и предимплантационная диагностика</w:t>
            </w:r>
            <w:r w:rsidRPr="00EB31B1">
              <w:rPr>
                <w:rFonts w:ascii="Times New Roman" w:hAnsi="Times New Roman"/>
              </w:rPr>
              <w:t xml:space="preserve"> </w:t>
            </w:r>
          </w:p>
          <w:p w14:paraId="3790FECE" w14:textId="77777777" w:rsidR="00012658" w:rsidRPr="00EB31B1" w:rsidRDefault="00012658" w:rsidP="00012658">
            <w:pPr>
              <w:widowControl/>
              <w:suppressAutoHyphens w:val="0"/>
              <w:autoSpaceDN/>
              <w:spacing w:after="0" w:line="240" w:lineRule="auto"/>
              <w:textAlignment w:val="auto"/>
              <w:rPr>
                <w:rFonts w:ascii="Times New Roman" w:hAnsi="Times New Roman"/>
              </w:rPr>
            </w:pPr>
            <w:r>
              <w:rPr>
                <w:rFonts w:ascii="Times New Roman" w:hAnsi="Times New Roman"/>
              </w:rPr>
              <w:t>Хирургическое лечение при ВДКН</w:t>
            </w:r>
          </w:p>
        </w:tc>
        <w:tc>
          <w:tcPr>
            <w:tcW w:w="1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BEB31"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AA625"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1,5</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4B022"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5E842" w14:textId="77777777" w:rsidR="00012658" w:rsidRPr="00812E17" w:rsidRDefault="00012658" w:rsidP="00012658">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DC18FF" w14:textId="77777777" w:rsidR="00012658" w:rsidRPr="00812E17" w:rsidRDefault="00012658" w:rsidP="00012658">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w:t>
            </w:r>
          </w:p>
        </w:tc>
      </w:tr>
      <w:tr w:rsidR="00012658" w:rsidRPr="00812E17" w14:paraId="39F973F1" w14:textId="77777777" w:rsidTr="00012658">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3C2ED9" w14:textId="77777777" w:rsidR="00012658" w:rsidRPr="00812E17" w:rsidRDefault="00012658" w:rsidP="00012658">
            <w:pPr>
              <w:pStyle w:val="Standard"/>
              <w:widowControl w:val="0"/>
              <w:spacing w:after="0" w:line="240" w:lineRule="auto"/>
              <w:rPr>
                <w:rFonts w:ascii="Times New Roman" w:eastAsia="Times New Roman" w:hAnsi="Times New Roman"/>
                <w:lang w:eastAsia="zh-CN"/>
              </w:rPr>
            </w:pPr>
            <w:r w:rsidRPr="00812E17">
              <w:rPr>
                <w:rFonts w:ascii="Times New Roman" w:eastAsia="Times New Roman" w:hAnsi="Times New Roman"/>
                <w:lang w:eastAsia="zh-CN"/>
              </w:rPr>
              <w:t>5</w:t>
            </w:r>
          </w:p>
        </w:tc>
        <w:tc>
          <w:tcPr>
            <w:tcW w:w="3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DE3E7B" w14:textId="77777777" w:rsidR="00012658" w:rsidRPr="00012658" w:rsidRDefault="00012658" w:rsidP="00012658">
            <w:pPr>
              <w:spacing w:after="0" w:line="259" w:lineRule="auto"/>
              <w:rPr>
                <w:rFonts w:ascii="Times New Roman" w:hAnsi="Times New Roman"/>
              </w:rPr>
            </w:pPr>
            <w:r w:rsidRPr="00012658">
              <w:rPr>
                <w:rFonts w:ascii="Times New Roman" w:hAnsi="Times New Roman"/>
              </w:rPr>
              <w:t>Синдромы МЭН</w:t>
            </w:r>
          </w:p>
          <w:p w14:paraId="770FD410" w14:textId="77777777" w:rsidR="00012658" w:rsidRPr="00012658" w:rsidRDefault="00012658" w:rsidP="00012658">
            <w:pPr>
              <w:spacing w:after="0" w:line="259" w:lineRule="auto"/>
              <w:rPr>
                <w:rFonts w:ascii="Times New Roman" w:hAnsi="Times New Roman"/>
              </w:rPr>
            </w:pPr>
            <w:r w:rsidRPr="00012658">
              <w:rPr>
                <w:rFonts w:ascii="Times New Roman" w:hAnsi="Times New Roman"/>
              </w:rPr>
              <w:t>Первичный гиперальдостеронизм</w:t>
            </w:r>
          </w:p>
          <w:p w14:paraId="354772C8" w14:textId="77777777" w:rsidR="00012658" w:rsidRPr="00012658" w:rsidRDefault="00012658" w:rsidP="00012658">
            <w:pPr>
              <w:spacing w:after="0" w:line="259" w:lineRule="auto"/>
              <w:rPr>
                <w:rFonts w:ascii="Times New Roman" w:hAnsi="Times New Roman"/>
              </w:rPr>
            </w:pPr>
            <w:r w:rsidRPr="00012658">
              <w:rPr>
                <w:rFonts w:ascii="Times New Roman" w:hAnsi="Times New Roman"/>
              </w:rPr>
              <w:t>Преждевременное адренархе</w:t>
            </w:r>
          </w:p>
          <w:p w14:paraId="110B3DFF" w14:textId="77777777" w:rsidR="00012658" w:rsidRPr="00EB31B1" w:rsidRDefault="00012658" w:rsidP="00012658">
            <w:pPr>
              <w:spacing w:after="0" w:line="259" w:lineRule="auto"/>
              <w:rPr>
                <w:rFonts w:ascii="Times New Roman" w:hAnsi="Times New Roman"/>
              </w:rPr>
            </w:pPr>
          </w:p>
        </w:tc>
        <w:tc>
          <w:tcPr>
            <w:tcW w:w="1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62338"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6,5</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921567"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1,5</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4BE637"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2,5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CB7EA2" w14:textId="77777777" w:rsidR="00012658" w:rsidRPr="00812E17" w:rsidRDefault="00012658" w:rsidP="00012658">
            <w:pPr>
              <w:pStyle w:val="Standard"/>
              <w:widowControl w:val="0"/>
              <w:spacing w:after="0" w:line="240" w:lineRule="auto"/>
              <w:jc w:val="center"/>
              <w:rPr>
                <w:rFonts w:ascii="Times New Roman" w:eastAsia="Times New Roman" w:hAnsi="Times New Roman"/>
                <w:i/>
                <w:lang w:eastAsia="zh-CN"/>
              </w:rPr>
            </w:pPr>
            <w:r w:rsidRPr="00812E17">
              <w:rPr>
                <w:rFonts w:ascii="Times New Roman" w:eastAsia="Times New Roman" w:hAnsi="Times New Roman"/>
                <w:i/>
                <w:lang w:eastAsia="zh-CN"/>
              </w:rPr>
              <w:t>1,5</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C5DE99" w14:textId="77777777" w:rsidR="00012658" w:rsidRPr="00812E17" w:rsidRDefault="00012658" w:rsidP="00012658">
            <w:pPr>
              <w:pStyle w:val="Standard"/>
              <w:widowControl w:val="0"/>
              <w:spacing w:after="0" w:line="240" w:lineRule="auto"/>
              <w:jc w:val="center"/>
              <w:rPr>
                <w:rFonts w:ascii="Times New Roman" w:eastAsia="Courier New" w:hAnsi="Times New Roman"/>
                <w:i/>
                <w:lang w:eastAsia="zh-CN"/>
              </w:rPr>
            </w:pPr>
            <w:r w:rsidRPr="00812E17">
              <w:rPr>
                <w:rFonts w:ascii="Times New Roman" w:eastAsia="Courier New" w:hAnsi="Times New Roman"/>
                <w:i/>
                <w:lang w:eastAsia="zh-CN"/>
              </w:rPr>
              <w:t>1</w:t>
            </w:r>
          </w:p>
        </w:tc>
      </w:tr>
      <w:tr w:rsidR="00012658" w:rsidRPr="00812E17" w14:paraId="3E59CDC2" w14:textId="77777777" w:rsidTr="00012658">
        <w:trPr>
          <w:trHeight w:val="20"/>
        </w:trPr>
        <w:tc>
          <w:tcPr>
            <w:tcW w:w="582" w:type="dxa"/>
            <w:tcBorders>
              <w:left w:val="single" w:sz="4" w:space="0" w:color="00000A"/>
              <w:bottom w:val="single" w:sz="4" w:space="0" w:color="00000A"/>
              <w:right w:val="single" w:sz="4" w:space="0" w:color="00000A"/>
            </w:tcBorders>
            <w:tcMar>
              <w:top w:w="0" w:type="dxa"/>
              <w:left w:w="108" w:type="dxa"/>
              <w:bottom w:w="0" w:type="dxa"/>
              <w:right w:w="108" w:type="dxa"/>
            </w:tcMar>
          </w:tcPr>
          <w:p w14:paraId="31E1AEA8" w14:textId="77777777" w:rsidR="00012658" w:rsidRPr="00812E17" w:rsidRDefault="00012658" w:rsidP="00012658">
            <w:pPr>
              <w:pStyle w:val="Standard"/>
              <w:widowControl w:val="0"/>
              <w:spacing w:after="0" w:line="240" w:lineRule="auto"/>
              <w:jc w:val="center"/>
              <w:rPr>
                <w:rFonts w:ascii="Times New Roman" w:eastAsia="Times New Roman" w:hAnsi="Times New Roman"/>
                <w:lang w:eastAsia="zh-CN"/>
              </w:rPr>
            </w:pPr>
          </w:p>
        </w:tc>
        <w:tc>
          <w:tcPr>
            <w:tcW w:w="360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F62F29" w14:textId="77777777" w:rsidR="00012658" w:rsidRPr="00812E17" w:rsidRDefault="00012658" w:rsidP="00012658">
            <w:pPr>
              <w:pStyle w:val="Standard"/>
              <w:widowControl w:val="0"/>
              <w:spacing w:after="0" w:line="240" w:lineRule="auto"/>
              <w:rPr>
                <w:rFonts w:ascii="Times New Roman" w:hAnsi="Times New Roman"/>
              </w:rPr>
            </w:pPr>
            <w:r w:rsidRPr="00812E17">
              <w:rPr>
                <w:rFonts w:ascii="Times New Roman" w:hAnsi="Times New Roman"/>
              </w:rPr>
              <w:t>Итоговый контроль</w:t>
            </w:r>
          </w:p>
        </w:tc>
        <w:tc>
          <w:tcPr>
            <w:tcW w:w="10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7C005A"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3</w:t>
            </w:r>
          </w:p>
        </w:tc>
        <w:tc>
          <w:tcPr>
            <w:tcW w:w="10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2648FA"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p>
        </w:tc>
        <w:tc>
          <w:tcPr>
            <w:tcW w:w="12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CA4EDA" w14:textId="77777777" w:rsidR="00012658" w:rsidRPr="00812E17" w:rsidRDefault="00012658" w:rsidP="00012658">
            <w:pPr>
              <w:pStyle w:val="Standard"/>
              <w:widowControl w:val="0"/>
              <w:spacing w:after="0" w:line="240" w:lineRule="auto"/>
              <w:jc w:val="center"/>
              <w:rPr>
                <w:rFonts w:ascii="Times New Roman" w:eastAsia="Times New Roman" w:hAnsi="Times New Roman"/>
                <w:i/>
                <w:color w:val="000000"/>
                <w:lang w:eastAsia="zh-CN"/>
              </w:rPr>
            </w:pPr>
            <w:r w:rsidRPr="00812E17">
              <w:rPr>
                <w:rFonts w:ascii="Times New Roman" w:eastAsia="Times New Roman" w:hAnsi="Times New Roman"/>
                <w:i/>
                <w:color w:val="000000"/>
                <w:lang w:eastAsia="zh-CN"/>
              </w:rPr>
              <w:t>3</w:t>
            </w:r>
          </w:p>
        </w:tc>
        <w:tc>
          <w:tcPr>
            <w:tcW w:w="122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3FC53B" w14:textId="77777777" w:rsidR="00012658" w:rsidRPr="00812E17" w:rsidRDefault="00012658" w:rsidP="00012658">
            <w:pPr>
              <w:pStyle w:val="Standard"/>
              <w:widowControl w:val="0"/>
              <w:spacing w:after="0" w:line="240" w:lineRule="auto"/>
              <w:jc w:val="center"/>
              <w:rPr>
                <w:rFonts w:ascii="Times New Roman" w:eastAsia="Times New Roman" w:hAnsi="Times New Roman"/>
                <w:i/>
                <w:lang w:eastAsia="zh-CN"/>
              </w:rPr>
            </w:pPr>
          </w:p>
        </w:tc>
        <w:tc>
          <w:tcPr>
            <w:tcW w:w="114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7E3F94" w14:textId="77777777" w:rsidR="00012658" w:rsidRPr="00812E17" w:rsidRDefault="00012658" w:rsidP="00012658">
            <w:pPr>
              <w:pStyle w:val="Standard"/>
              <w:widowControl w:val="0"/>
              <w:spacing w:after="0" w:line="240" w:lineRule="auto"/>
              <w:jc w:val="center"/>
              <w:rPr>
                <w:rFonts w:ascii="Times New Roman" w:eastAsia="Courier New" w:hAnsi="Times New Roman"/>
                <w:i/>
                <w:lang w:eastAsia="zh-CN"/>
              </w:rPr>
            </w:pPr>
          </w:p>
        </w:tc>
      </w:tr>
      <w:tr w:rsidR="00012658" w:rsidRPr="00812E17" w14:paraId="2EEE1611" w14:textId="77777777" w:rsidTr="00012658">
        <w:trPr>
          <w:trHeight w:val="20"/>
        </w:trPr>
        <w:tc>
          <w:tcPr>
            <w:tcW w:w="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375FC6" w14:textId="77777777" w:rsidR="00012658" w:rsidRPr="00812E17" w:rsidRDefault="00012658" w:rsidP="00012658">
            <w:pPr>
              <w:pStyle w:val="Standard"/>
              <w:widowControl w:val="0"/>
              <w:spacing w:after="0" w:line="240" w:lineRule="auto"/>
              <w:jc w:val="center"/>
              <w:rPr>
                <w:rFonts w:ascii="Times New Roman" w:eastAsia="Times New Roman" w:hAnsi="Times New Roman"/>
                <w:b/>
                <w:lang w:eastAsia="zh-CN"/>
              </w:rPr>
            </w:pPr>
            <w:r w:rsidRPr="00812E17">
              <w:rPr>
                <w:rFonts w:ascii="Times New Roman" w:eastAsia="Times New Roman" w:hAnsi="Times New Roman"/>
                <w:b/>
                <w:lang w:eastAsia="zh-CN"/>
              </w:rPr>
              <w:t>0</w:t>
            </w:r>
          </w:p>
        </w:tc>
        <w:tc>
          <w:tcPr>
            <w:tcW w:w="3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61EFAA" w14:textId="77777777" w:rsidR="00012658" w:rsidRPr="00812E17" w:rsidRDefault="00012658" w:rsidP="00012658">
            <w:pPr>
              <w:pStyle w:val="Standard"/>
              <w:widowControl w:val="0"/>
              <w:spacing w:after="0" w:line="240" w:lineRule="auto"/>
              <w:rPr>
                <w:rFonts w:ascii="Times New Roman" w:eastAsia="Times New Roman" w:hAnsi="Times New Roman"/>
                <w:b/>
                <w:lang w:eastAsia="zh-CN"/>
              </w:rPr>
            </w:pPr>
            <w:r w:rsidRPr="00812E17">
              <w:rPr>
                <w:rFonts w:ascii="Times New Roman" w:eastAsia="Times New Roman" w:hAnsi="Times New Roman"/>
                <w:b/>
                <w:lang w:eastAsia="zh-CN"/>
              </w:rPr>
              <w:t>ИТОГО</w:t>
            </w:r>
          </w:p>
        </w:tc>
        <w:tc>
          <w:tcPr>
            <w:tcW w:w="1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344A8F" w14:textId="77777777" w:rsidR="00012658" w:rsidRPr="00812E17" w:rsidRDefault="00012658" w:rsidP="00012658">
            <w:pPr>
              <w:pStyle w:val="Standard"/>
              <w:widowControl w:val="0"/>
              <w:spacing w:after="0" w:line="240" w:lineRule="auto"/>
              <w:jc w:val="center"/>
              <w:rPr>
                <w:rFonts w:ascii="Times New Roman" w:hAnsi="Times New Roman"/>
                <w:b/>
                <w:i/>
              </w:rPr>
            </w:pPr>
            <w:r w:rsidRPr="00812E17">
              <w:rPr>
                <w:rFonts w:ascii="Times New Roman" w:eastAsia="Times New Roman" w:hAnsi="Times New Roman"/>
                <w:b/>
                <w:i/>
                <w:color w:val="000000"/>
                <w:lang w:eastAsia="zh-CN"/>
              </w:rPr>
              <w:t>36</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1D4F2D" w14:textId="77777777" w:rsidR="00012658" w:rsidRPr="00812E17" w:rsidRDefault="00012658" w:rsidP="00012658">
            <w:pPr>
              <w:pStyle w:val="Standard"/>
              <w:widowControl w:val="0"/>
              <w:spacing w:after="0" w:line="240" w:lineRule="auto"/>
              <w:jc w:val="center"/>
              <w:rPr>
                <w:rFonts w:ascii="Times New Roman" w:eastAsia="Times New Roman" w:hAnsi="Times New Roman"/>
                <w:b/>
                <w:i/>
                <w:lang w:eastAsia="zh-CN"/>
              </w:rPr>
            </w:pPr>
            <w:r w:rsidRPr="00812E17">
              <w:rPr>
                <w:rFonts w:ascii="Times New Roman" w:eastAsia="Times New Roman" w:hAnsi="Times New Roman"/>
                <w:b/>
                <w:i/>
                <w:lang w:eastAsia="zh-CN"/>
              </w:rPr>
              <w:t>7</w:t>
            </w:r>
          </w:p>
        </w:tc>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35BAD" w14:textId="77777777" w:rsidR="00012658" w:rsidRPr="00812E17" w:rsidRDefault="00012658" w:rsidP="00012658">
            <w:pPr>
              <w:pStyle w:val="Standard"/>
              <w:widowControl w:val="0"/>
              <w:spacing w:after="0" w:line="240" w:lineRule="auto"/>
              <w:jc w:val="center"/>
              <w:rPr>
                <w:rFonts w:ascii="Times New Roman" w:eastAsia="Times New Roman" w:hAnsi="Times New Roman"/>
                <w:b/>
                <w:i/>
                <w:color w:val="000000"/>
                <w:lang w:eastAsia="zh-CN"/>
              </w:rPr>
            </w:pPr>
            <w:r w:rsidRPr="00812E17">
              <w:rPr>
                <w:rFonts w:ascii="Times New Roman" w:eastAsia="Times New Roman" w:hAnsi="Times New Roman"/>
                <w:b/>
                <w:i/>
                <w:color w:val="000000"/>
                <w:lang w:eastAsia="zh-CN"/>
              </w:rPr>
              <w:t>15,5</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90A5A9" w14:textId="77777777" w:rsidR="00012658" w:rsidRPr="00812E17" w:rsidRDefault="00012658" w:rsidP="00012658">
            <w:pPr>
              <w:pStyle w:val="a9"/>
              <w:widowControl w:val="0"/>
              <w:tabs>
                <w:tab w:val="left" w:pos="2777"/>
              </w:tabs>
              <w:ind w:left="0"/>
              <w:jc w:val="center"/>
              <w:rPr>
                <w:b/>
                <w:i/>
                <w:color w:val="000000"/>
                <w:sz w:val="22"/>
                <w:szCs w:val="22"/>
                <w:lang w:eastAsia="ru-RU" w:bidi="ru-RU"/>
              </w:rPr>
            </w:pPr>
            <w:r w:rsidRPr="00812E17">
              <w:rPr>
                <w:b/>
                <w:i/>
                <w:color w:val="000000"/>
                <w:sz w:val="22"/>
                <w:szCs w:val="22"/>
                <w:lang w:eastAsia="ru-RU" w:bidi="ru-RU"/>
              </w:rPr>
              <w:t>7,5</w:t>
            </w:r>
          </w:p>
          <w:p w14:paraId="51300582" w14:textId="77777777" w:rsidR="00012658" w:rsidRPr="00812E17" w:rsidRDefault="00012658" w:rsidP="00012658">
            <w:pPr>
              <w:pStyle w:val="a9"/>
              <w:shd w:val="clear" w:color="auto" w:fill="FFFFFF"/>
              <w:ind w:left="0"/>
              <w:jc w:val="center"/>
              <w:rPr>
                <w:b/>
                <w:i/>
                <w:sz w:val="22"/>
                <w:szCs w:val="22"/>
              </w:rPr>
            </w:pP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02026" w14:textId="77777777" w:rsidR="00012658" w:rsidRPr="00812E17" w:rsidRDefault="00012658" w:rsidP="00012658">
            <w:pPr>
              <w:pStyle w:val="Standard"/>
              <w:widowControl w:val="0"/>
              <w:spacing w:after="0" w:line="240" w:lineRule="auto"/>
              <w:jc w:val="center"/>
              <w:rPr>
                <w:rFonts w:ascii="Times New Roman" w:eastAsia="Courier New" w:hAnsi="Times New Roman"/>
                <w:b/>
                <w:i/>
                <w:lang w:eastAsia="zh-CN"/>
              </w:rPr>
            </w:pPr>
            <w:r w:rsidRPr="00812E17">
              <w:rPr>
                <w:rFonts w:ascii="Times New Roman" w:eastAsia="Courier New" w:hAnsi="Times New Roman"/>
                <w:b/>
                <w:i/>
                <w:lang w:eastAsia="zh-CN"/>
              </w:rPr>
              <w:t>6</w:t>
            </w:r>
          </w:p>
        </w:tc>
      </w:tr>
    </w:tbl>
    <w:p w14:paraId="7ED14FDB" w14:textId="77777777" w:rsidR="00540855" w:rsidRDefault="00540855">
      <w:pPr>
        <w:pStyle w:val="Standard"/>
        <w:widowControl w:val="0"/>
        <w:spacing w:after="0" w:line="240" w:lineRule="auto"/>
        <w:jc w:val="center"/>
        <w:rPr>
          <w:rFonts w:ascii="Times New Roman" w:eastAsia="Times New Roman" w:hAnsi="Times New Roman"/>
          <w:sz w:val="24"/>
          <w:szCs w:val="24"/>
          <w:lang w:eastAsia="zh-CN"/>
        </w:rPr>
      </w:pPr>
    </w:p>
    <w:p w14:paraId="3EF181EA" w14:textId="77777777"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14:paraId="5211C380" w14:textId="77777777" w:rsidR="00812E17" w:rsidRDefault="00812E17">
      <w:pPr>
        <w:pStyle w:val="Standard"/>
        <w:widowControl w:val="0"/>
        <w:spacing w:after="0" w:line="240" w:lineRule="auto"/>
        <w:jc w:val="center"/>
        <w:rPr>
          <w:rFonts w:ascii="Times New Roman" w:eastAsia="Times New Roman" w:hAnsi="Times New Roman"/>
          <w:b/>
          <w:sz w:val="24"/>
          <w:szCs w:val="24"/>
          <w:lang w:eastAsia="zh-CN"/>
        </w:rPr>
      </w:pPr>
    </w:p>
    <w:p w14:paraId="0E85E902" w14:textId="77777777" w:rsidR="00812E17" w:rsidRDefault="00812E17">
      <w:pPr>
        <w:pStyle w:val="Standard"/>
        <w:widowControl w:val="0"/>
        <w:spacing w:after="0" w:line="240" w:lineRule="auto"/>
        <w:jc w:val="center"/>
        <w:rPr>
          <w:rFonts w:ascii="Times New Roman" w:eastAsia="Times New Roman" w:hAnsi="Times New Roman"/>
          <w:b/>
          <w:sz w:val="24"/>
          <w:szCs w:val="24"/>
          <w:lang w:eastAsia="zh-CN"/>
        </w:rPr>
      </w:pPr>
    </w:p>
    <w:p w14:paraId="4248AD98" w14:textId="77777777" w:rsidR="00540855" w:rsidRDefault="00C533FD">
      <w:pPr>
        <w:pStyle w:val="Standard"/>
        <w:widowControl w:val="0"/>
        <w:numPr>
          <w:ilvl w:val="0"/>
          <w:numId w:val="5"/>
        </w:numPr>
        <w:tabs>
          <w:tab w:val="left" w:pos="3497"/>
        </w:tabs>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КАЛЕНДАРНЫЙ УЧЕБНЫЙ ГРАФИК</w:t>
      </w:r>
    </w:p>
    <w:p w14:paraId="79387F13" w14:textId="77777777" w:rsidR="00540855" w:rsidRDefault="00540855">
      <w:pPr>
        <w:pStyle w:val="Standard"/>
        <w:widowControl w:val="0"/>
        <w:spacing w:after="0" w:line="240" w:lineRule="auto"/>
        <w:jc w:val="center"/>
        <w:rPr>
          <w:rFonts w:ascii="Times New Roman" w:eastAsia="Times New Roman" w:hAnsi="Times New Roman"/>
          <w:sz w:val="24"/>
          <w:szCs w:val="24"/>
          <w:lang w:eastAsia="zh-CN"/>
        </w:rPr>
      </w:pPr>
    </w:p>
    <w:p w14:paraId="076FFA76" w14:textId="77777777" w:rsidR="00540855" w:rsidRDefault="00C533FD">
      <w:pPr>
        <w:pStyle w:val="Standard"/>
        <w:widowControl w:val="0"/>
        <w:spacing w:after="0" w:line="240" w:lineRule="auto"/>
        <w:jc w:val="both"/>
      </w:pPr>
      <w:r>
        <w:rPr>
          <w:rFonts w:ascii="Times New Roman" w:eastAsia="Times New Roman" w:hAnsi="Times New Roman"/>
          <w:sz w:val="24"/>
          <w:szCs w:val="24"/>
          <w:lang w:eastAsia="zh-CN"/>
        </w:rPr>
        <w:t xml:space="preserve">Планируется проведение обучения в соответствии с учебно-производственным планом обучения специалистов здравоохранения по программам дополнительного профессионального образования, утвержденном в ФГБУ «Эндокринологический научный центр» Минздрава России. </w:t>
      </w:r>
    </w:p>
    <w:p w14:paraId="6DE82C66" w14:textId="77777777" w:rsidR="00540855" w:rsidRDefault="00540855">
      <w:pPr>
        <w:pStyle w:val="Standard"/>
        <w:widowControl w:val="0"/>
        <w:spacing w:after="0" w:line="240" w:lineRule="auto"/>
        <w:jc w:val="both"/>
        <w:rPr>
          <w:rFonts w:ascii="Times New Roman" w:eastAsia="Times New Roman" w:hAnsi="Times New Roman"/>
          <w:sz w:val="24"/>
          <w:szCs w:val="24"/>
          <w:lang w:eastAsia="zh-CN"/>
        </w:rPr>
      </w:pPr>
    </w:p>
    <w:p w14:paraId="7EFC3358" w14:textId="77777777"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14:paraId="2C4AC58F" w14:textId="77777777" w:rsidR="00540855" w:rsidRDefault="00540855">
      <w:pPr>
        <w:pStyle w:val="Standard"/>
        <w:widowControl w:val="0"/>
        <w:spacing w:after="0" w:line="240" w:lineRule="auto"/>
        <w:jc w:val="center"/>
        <w:rPr>
          <w:rFonts w:ascii="Times New Roman" w:eastAsia="Times New Roman" w:hAnsi="Times New Roman"/>
          <w:b/>
          <w:sz w:val="24"/>
          <w:szCs w:val="24"/>
          <w:lang w:eastAsia="zh-CN"/>
        </w:rPr>
      </w:pPr>
      <w:bookmarkStart w:id="8" w:name="OLE_LINK3"/>
      <w:bookmarkStart w:id="9" w:name="OLE_LINK2"/>
      <w:bookmarkStart w:id="10" w:name="OLE_LINK1"/>
    </w:p>
    <w:p w14:paraId="4B89CBE6" w14:textId="77777777" w:rsidR="00540855" w:rsidRDefault="00C533FD">
      <w:pPr>
        <w:pStyle w:val="Standard"/>
        <w:widowControl w:val="0"/>
        <w:numPr>
          <w:ilvl w:val="0"/>
          <w:numId w:val="5"/>
        </w:numPr>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УЧЕБНО-МЕТОДИЧЕСКОЕ И ИНФОРМАЦИОННОЕ ОБЕСПЕЧЕНИЕ</w:t>
      </w:r>
    </w:p>
    <w:p w14:paraId="0060254E" w14:textId="77777777" w:rsidR="00540855" w:rsidRDefault="00540855">
      <w:pPr>
        <w:pStyle w:val="Standard"/>
        <w:widowControl w:val="0"/>
        <w:tabs>
          <w:tab w:val="left" w:pos="3497"/>
        </w:tabs>
        <w:spacing w:after="0" w:line="283" w:lineRule="exact"/>
        <w:ind w:left="720"/>
        <w:rPr>
          <w:rFonts w:ascii="Times New Roman" w:hAnsi="Times New Roman"/>
          <w:color w:val="000000"/>
          <w:sz w:val="24"/>
          <w:szCs w:val="24"/>
          <w:lang w:eastAsia="ru-RU" w:bidi="ru-RU"/>
        </w:rPr>
      </w:pPr>
    </w:p>
    <w:p w14:paraId="0383C049" w14:textId="77777777" w:rsidR="00084C1E" w:rsidRDefault="00084C1E" w:rsidP="00084C1E">
      <w:pPr>
        <w:pStyle w:val="Standard"/>
        <w:widowControl w:val="0"/>
        <w:tabs>
          <w:tab w:val="left" w:pos="3485"/>
        </w:tabs>
        <w:spacing w:after="0" w:line="240" w:lineRule="auto"/>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Основная литература:</w:t>
      </w:r>
    </w:p>
    <w:p w14:paraId="707464AB" w14:textId="77777777" w:rsidR="00084C1E" w:rsidRDefault="00084C1E" w:rsidP="00084C1E">
      <w:pPr>
        <w:pStyle w:val="a9"/>
        <w:widowControl w:val="0"/>
        <w:numPr>
          <w:ilvl w:val="0"/>
          <w:numId w:val="18"/>
        </w:numPr>
        <w:tabs>
          <w:tab w:val="left" w:pos="3497"/>
        </w:tabs>
        <w:jc w:val="both"/>
        <w:rPr>
          <w:color w:val="000000"/>
          <w:lang w:eastAsia="ru-RU" w:bidi="ru-RU"/>
        </w:rPr>
      </w:pPr>
      <w:r w:rsidRPr="00D866D5">
        <w:rPr>
          <w:color w:val="000000"/>
          <w:lang w:eastAsia="ru-RU" w:bidi="ru-RU"/>
        </w:rPr>
        <w:t> </w:t>
      </w:r>
      <w:r w:rsidRPr="00D866D5">
        <w:rPr>
          <w:color w:val="00000A"/>
          <w:lang w:eastAsia="ru-RU" w:bidi="ru-RU"/>
        </w:rPr>
        <w:t>Дедов И.И., Петеркова В.А. </w:t>
      </w:r>
      <w:r w:rsidRPr="00D866D5">
        <w:rPr>
          <w:color w:val="000000"/>
          <w:lang w:eastAsia="ru-RU" w:bidi="ru-RU"/>
        </w:rPr>
        <w:t xml:space="preserve">Федеральные клинические рекомендации (протоколы) по ведению детей с эндокринными заболеваниями. </w:t>
      </w:r>
      <w:r w:rsidRPr="000345C1">
        <w:rPr>
          <w:color w:val="000000"/>
          <w:lang w:eastAsia="ru-RU" w:bidi="ru-RU"/>
        </w:rPr>
        <w:t xml:space="preserve">– М., </w:t>
      </w:r>
      <w:r w:rsidRPr="00D866D5">
        <w:rPr>
          <w:color w:val="000000"/>
          <w:lang w:eastAsia="ru-RU" w:bidi="ru-RU"/>
        </w:rPr>
        <w:t>Издательский дом "Практика", Издательство "Верди", 2014</w:t>
      </w:r>
      <w:r>
        <w:rPr>
          <w:color w:val="000000"/>
          <w:lang w:eastAsia="ru-RU" w:bidi="ru-RU"/>
        </w:rPr>
        <w:t>. – 488 с.</w:t>
      </w:r>
    </w:p>
    <w:p w14:paraId="3C46EC84" w14:textId="77777777" w:rsidR="00084C1E" w:rsidRDefault="00084C1E" w:rsidP="00084C1E">
      <w:pPr>
        <w:pStyle w:val="a9"/>
        <w:numPr>
          <w:ilvl w:val="0"/>
          <w:numId w:val="18"/>
        </w:numPr>
        <w:tabs>
          <w:tab w:val="left" w:pos="3497"/>
        </w:tabs>
        <w:jc w:val="both"/>
        <w:rPr>
          <w:color w:val="000000"/>
          <w:lang w:eastAsia="ru-RU" w:bidi="ru-RU"/>
        </w:rPr>
      </w:pPr>
      <w:r w:rsidRPr="00D866D5">
        <w:rPr>
          <w:color w:val="000000"/>
          <w:lang w:eastAsia="ru-RU" w:bidi="ru-RU"/>
        </w:rPr>
        <w:t xml:space="preserve">Богова Е.А., Емельянов А.О., Зильберман Л.И., Калинченко Н.Ю., Карева М.А., Колодкина А.А., Куликова К.С., Кураева Т.Л., Меликян М.А., Нагаева Е.В., Окороков П.Л., Орлова Е.М., Титович Е.В., Тюльпаков А.Н., Стребкова Н.А., Ширяева Т.Ю., Чикулаева О.А. </w:t>
      </w:r>
      <w:r>
        <w:rPr>
          <w:color w:val="000000"/>
          <w:lang w:eastAsia="ru-RU" w:bidi="ru-RU"/>
        </w:rPr>
        <w:t xml:space="preserve">Детская эндокринология. </w:t>
      </w:r>
      <w:r w:rsidRPr="00D866D5">
        <w:rPr>
          <w:color w:val="000000"/>
          <w:lang w:eastAsia="ru-RU" w:bidi="ru-RU"/>
        </w:rPr>
        <w:t>Атла</w:t>
      </w:r>
      <w:r>
        <w:rPr>
          <w:color w:val="000000"/>
          <w:lang w:eastAsia="ru-RU" w:bidi="ru-RU"/>
        </w:rPr>
        <w:t>с.</w:t>
      </w:r>
      <w:r w:rsidRPr="000345C1">
        <w:rPr>
          <w:color w:val="000000"/>
          <w:lang w:eastAsia="ru-RU" w:bidi="ru-RU"/>
        </w:rPr>
        <w:t xml:space="preserve"> – М., </w:t>
      </w:r>
      <w:r>
        <w:rPr>
          <w:color w:val="000000"/>
          <w:lang w:eastAsia="ru-RU" w:bidi="ru-RU"/>
        </w:rPr>
        <w:t xml:space="preserve"> </w:t>
      </w:r>
      <w:r w:rsidRPr="0076570A">
        <w:rPr>
          <w:color w:val="000000"/>
          <w:lang w:eastAsia="ru-RU" w:bidi="ru-RU"/>
        </w:rPr>
        <w:t>Издательская группа ГЭОТАР-Медиа</w:t>
      </w:r>
      <w:r>
        <w:rPr>
          <w:color w:val="000000"/>
          <w:lang w:eastAsia="ru-RU" w:bidi="ru-RU"/>
        </w:rPr>
        <w:t>,</w:t>
      </w:r>
      <w:r w:rsidRPr="00D866D5">
        <w:rPr>
          <w:color w:val="000000"/>
          <w:lang w:eastAsia="ru-RU" w:bidi="ru-RU"/>
        </w:rPr>
        <w:t xml:space="preserve"> </w:t>
      </w:r>
      <w:r>
        <w:rPr>
          <w:color w:val="000000"/>
          <w:lang w:eastAsia="ru-RU" w:bidi="ru-RU"/>
        </w:rPr>
        <w:t>2016. – 240 с.</w:t>
      </w:r>
    </w:p>
    <w:p w14:paraId="07EC6956" w14:textId="77777777" w:rsidR="00084C1E" w:rsidRPr="000345C1" w:rsidRDefault="00084C1E" w:rsidP="00084C1E">
      <w:pPr>
        <w:pStyle w:val="a9"/>
        <w:numPr>
          <w:ilvl w:val="0"/>
          <w:numId w:val="18"/>
        </w:numPr>
        <w:tabs>
          <w:tab w:val="left" w:pos="3497"/>
        </w:tabs>
        <w:jc w:val="both"/>
        <w:rPr>
          <w:color w:val="000000"/>
          <w:lang w:eastAsia="ru-RU" w:bidi="ru-RU"/>
        </w:rPr>
      </w:pPr>
      <w:r w:rsidRPr="000345C1">
        <w:rPr>
          <w:color w:val="000000"/>
          <w:lang w:eastAsia="ru-RU" w:bidi="ru-RU"/>
        </w:rPr>
        <w:t xml:space="preserve">Дедов И.И., Петеркова В.А., Семичева Т.В., Кураева Т.Л., Фофанова О.В., Ширяева Т.Ю., Нагаева Е.В., Волеводз Н.Н., Щербачева Л.Н., Максимова В.П., Безлепкина О.Б., Стребкова Н.А., Витебская А.В., Титович Е.В., Александрова И.И., Карева М.А., Андрианова Е.А., Мазеркина Н.А., Ремизов О.В., Емельянов А.О. и др. Руководство по детской эндокринологии. – М., Издательство: Универсум Паблишинг, 2006. – </w:t>
      </w:r>
      <w:r>
        <w:rPr>
          <w:color w:val="000000"/>
          <w:lang w:eastAsia="ru-RU" w:bidi="ru-RU"/>
        </w:rPr>
        <w:t>600 с</w:t>
      </w:r>
      <w:r w:rsidRPr="000345C1">
        <w:rPr>
          <w:color w:val="000000"/>
          <w:lang w:eastAsia="ru-RU" w:bidi="ru-RU"/>
        </w:rPr>
        <w:t>.</w:t>
      </w:r>
      <w:r>
        <w:t xml:space="preserve"> </w:t>
      </w:r>
    </w:p>
    <w:p w14:paraId="1391B281" w14:textId="77777777" w:rsidR="00084C1E" w:rsidRDefault="00084C1E" w:rsidP="00084C1E">
      <w:pPr>
        <w:pStyle w:val="a9"/>
        <w:shd w:val="clear" w:color="auto" w:fill="FFFFFF"/>
        <w:ind w:left="0"/>
        <w:jc w:val="both"/>
      </w:pPr>
    </w:p>
    <w:p w14:paraId="5779C36C" w14:textId="77777777" w:rsidR="00084C1E" w:rsidRDefault="00084C1E" w:rsidP="00084C1E">
      <w:pPr>
        <w:pStyle w:val="Standard"/>
        <w:widowControl w:val="0"/>
        <w:tabs>
          <w:tab w:val="left" w:pos="2777"/>
        </w:tabs>
        <w:spacing w:after="0" w:line="240" w:lineRule="auto"/>
        <w:rPr>
          <w:rFonts w:ascii="Times New Roman" w:hAnsi="Times New Roman"/>
          <w:color w:val="000000"/>
          <w:sz w:val="24"/>
          <w:szCs w:val="24"/>
          <w:lang w:eastAsia="ru-RU" w:bidi="ru-RU"/>
        </w:rPr>
      </w:pPr>
    </w:p>
    <w:p w14:paraId="754AE7CA" w14:textId="77777777" w:rsidR="00084C1E" w:rsidRDefault="00084C1E" w:rsidP="00084C1E">
      <w:pPr>
        <w:pStyle w:val="Standard"/>
        <w:widowControl w:val="0"/>
        <w:tabs>
          <w:tab w:val="left" w:pos="3485"/>
        </w:tabs>
        <w:spacing w:after="0" w:line="240" w:lineRule="auto"/>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Дополнительная литература:</w:t>
      </w:r>
    </w:p>
    <w:p w14:paraId="55AB1D41" w14:textId="77777777" w:rsidR="00084C1E" w:rsidRDefault="00084C1E" w:rsidP="00084C1E">
      <w:pPr>
        <w:pStyle w:val="Standard"/>
        <w:numPr>
          <w:ilvl w:val="0"/>
          <w:numId w:val="41"/>
        </w:numPr>
        <w:tabs>
          <w:tab w:val="left" w:pos="3485"/>
        </w:tabs>
        <w:spacing w:after="0" w:line="240" w:lineRule="auto"/>
        <w:ind w:left="714" w:hanging="357"/>
        <w:rPr>
          <w:rFonts w:ascii="Times New Roman" w:hAnsi="Times New Roman"/>
          <w:color w:val="000000"/>
          <w:sz w:val="24"/>
          <w:szCs w:val="24"/>
          <w:lang w:eastAsia="ru-RU" w:bidi="ru-RU"/>
        </w:rPr>
      </w:pPr>
      <w:r w:rsidRPr="000345C1">
        <w:rPr>
          <w:rFonts w:ascii="Times New Roman" w:hAnsi="Times New Roman"/>
          <w:color w:val="000000"/>
          <w:sz w:val="24"/>
          <w:szCs w:val="24"/>
          <w:lang w:eastAsia="ru-RU" w:bidi="ru-RU"/>
        </w:rPr>
        <w:t xml:space="preserve">Брук Ч.Г.Д. Руководство по детской эндокринологии / Чарльз Г.Д. Брук, Розалигд С. Браун. – М.: ГЭОТАР-Медиа, 2009. – 341. </w:t>
      </w:r>
    </w:p>
    <w:p w14:paraId="208E1D9B" w14:textId="77777777" w:rsidR="00084C1E" w:rsidRPr="00084C1E" w:rsidRDefault="00084C1E" w:rsidP="00084C1E">
      <w:pPr>
        <w:pStyle w:val="Standard"/>
        <w:numPr>
          <w:ilvl w:val="0"/>
          <w:numId w:val="41"/>
        </w:numPr>
        <w:tabs>
          <w:tab w:val="left" w:pos="3485"/>
        </w:tabs>
        <w:spacing w:after="0" w:line="240" w:lineRule="auto"/>
        <w:ind w:left="714" w:hanging="357"/>
        <w:rPr>
          <w:rFonts w:ascii="Times New Roman" w:hAnsi="Times New Roman"/>
          <w:color w:val="000000"/>
          <w:sz w:val="24"/>
          <w:szCs w:val="24"/>
          <w:lang w:eastAsia="ru-RU" w:bidi="ru-RU"/>
        </w:rPr>
      </w:pPr>
      <w:r w:rsidRPr="00084C1E">
        <w:rPr>
          <w:rFonts w:ascii="Times New Roman" w:hAnsi="Times New Roman"/>
          <w:color w:val="00000A"/>
          <w:sz w:val="24"/>
          <w:szCs w:val="24"/>
        </w:rPr>
        <w:t>Козлова С.И. Наследственные синдромы и медико-генетическое консультирование / С.И. Козлова, Н.С. Демикова. – М.: Товарищество научных изданий КМК Авторская академия, 2007. – 447 с.</w:t>
      </w:r>
    </w:p>
    <w:p w14:paraId="071298BB" w14:textId="77777777" w:rsidR="00540855" w:rsidRDefault="00540855" w:rsidP="007A755E">
      <w:pPr>
        <w:pStyle w:val="a9"/>
        <w:shd w:val="clear" w:color="auto" w:fill="FFFFFF"/>
        <w:ind w:left="0"/>
        <w:jc w:val="both"/>
      </w:pPr>
    </w:p>
    <w:p w14:paraId="6F79F41B" w14:textId="77777777" w:rsidR="00540855" w:rsidRDefault="00540855">
      <w:pPr>
        <w:pStyle w:val="Standard"/>
        <w:widowControl w:val="0"/>
        <w:tabs>
          <w:tab w:val="left" w:pos="2777"/>
        </w:tabs>
        <w:spacing w:after="0" w:line="240" w:lineRule="auto"/>
        <w:rPr>
          <w:rFonts w:ascii="Times New Roman" w:hAnsi="Times New Roman"/>
          <w:color w:val="000000"/>
          <w:sz w:val="24"/>
          <w:szCs w:val="24"/>
          <w:lang w:eastAsia="ru-RU" w:bidi="ru-RU"/>
        </w:rPr>
      </w:pPr>
    </w:p>
    <w:p w14:paraId="34969629" w14:textId="77777777" w:rsidR="00540855" w:rsidRDefault="00C533FD">
      <w:pPr>
        <w:pStyle w:val="Standard"/>
        <w:widowControl w:val="0"/>
        <w:tabs>
          <w:tab w:val="left" w:pos="1701"/>
        </w:tabs>
        <w:spacing w:after="0" w:line="283" w:lineRule="exact"/>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Программное обеспечение:</w:t>
      </w:r>
    </w:p>
    <w:p w14:paraId="100B8188" w14:textId="77777777" w:rsidR="00540855" w:rsidRDefault="00C533FD">
      <w:pPr>
        <w:pStyle w:val="a9"/>
        <w:widowControl w:val="0"/>
        <w:numPr>
          <w:ilvl w:val="0"/>
          <w:numId w:val="36"/>
        </w:numPr>
        <w:tabs>
          <w:tab w:val="left" w:pos="3497"/>
        </w:tabs>
        <w:spacing w:line="283" w:lineRule="exact"/>
      </w:pPr>
      <w:r>
        <w:t xml:space="preserve">Презентации в </w:t>
      </w:r>
      <w:r>
        <w:rPr>
          <w:lang w:val="en-US"/>
        </w:rPr>
        <w:t>PowerPoint</w:t>
      </w:r>
      <w:r>
        <w:t xml:space="preserve"> по темам, включенным в учебный план.</w:t>
      </w:r>
    </w:p>
    <w:p w14:paraId="247501B2" w14:textId="77777777" w:rsidR="00012658" w:rsidRDefault="00012658" w:rsidP="00012658">
      <w:pPr>
        <w:pStyle w:val="a9"/>
        <w:widowControl w:val="0"/>
        <w:tabs>
          <w:tab w:val="left" w:pos="3497"/>
        </w:tabs>
        <w:spacing w:line="283" w:lineRule="exact"/>
      </w:pPr>
    </w:p>
    <w:p w14:paraId="37CEC17D" w14:textId="77777777" w:rsidR="00540855" w:rsidRDefault="00540855">
      <w:pPr>
        <w:pStyle w:val="Standard"/>
        <w:widowControl w:val="0"/>
        <w:tabs>
          <w:tab w:val="left" w:pos="2777"/>
        </w:tabs>
        <w:spacing w:line="283" w:lineRule="exact"/>
      </w:pPr>
    </w:p>
    <w:p w14:paraId="11E19841" w14:textId="77777777" w:rsidR="00540855" w:rsidRDefault="00C533FD">
      <w:pPr>
        <w:pStyle w:val="Standard"/>
        <w:widowControl w:val="0"/>
        <w:numPr>
          <w:ilvl w:val="0"/>
          <w:numId w:val="5"/>
        </w:numPr>
        <w:spacing w:after="0" w:line="283" w:lineRule="exact"/>
        <w:jc w:val="center"/>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МАТЕРИАЛЬНО-ТЕХНИЧЕСКОЕ ОБЕСПЕЧЕНИЕ</w:t>
      </w:r>
    </w:p>
    <w:p w14:paraId="169A9FCD" w14:textId="77777777" w:rsidR="00540855" w:rsidRDefault="00C533FD">
      <w:pPr>
        <w:pStyle w:val="Standard"/>
        <w:widowControl w:val="0"/>
        <w:tabs>
          <w:tab w:val="left" w:pos="3137"/>
        </w:tabs>
        <w:spacing w:line="283" w:lineRule="exact"/>
        <w:ind w:left="360"/>
        <w:rPr>
          <w:rFonts w:ascii="Times New Roman" w:hAnsi="Times New Roman"/>
          <w:b/>
          <w:sz w:val="24"/>
          <w:szCs w:val="24"/>
        </w:rPr>
      </w:pPr>
      <w:r>
        <w:rPr>
          <w:rFonts w:ascii="Times New Roman" w:hAnsi="Times New Roman"/>
          <w:b/>
          <w:sz w:val="24"/>
          <w:szCs w:val="24"/>
        </w:rPr>
        <w:t>Помещения:</w:t>
      </w:r>
    </w:p>
    <w:p w14:paraId="44F13910" w14:textId="77777777" w:rsidR="00540855" w:rsidRDefault="00C533FD">
      <w:pPr>
        <w:pStyle w:val="a9"/>
        <w:widowControl w:val="0"/>
        <w:numPr>
          <w:ilvl w:val="0"/>
          <w:numId w:val="37"/>
        </w:numPr>
        <w:tabs>
          <w:tab w:val="left" w:pos="3497"/>
        </w:tabs>
        <w:spacing w:line="283" w:lineRule="exact"/>
      </w:pPr>
      <w:r>
        <w:t>Аудитория№1</w:t>
      </w:r>
    </w:p>
    <w:p w14:paraId="7527007D" w14:textId="77777777" w:rsidR="00540855" w:rsidRDefault="00C533FD">
      <w:pPr>
        <w:pStyle w:val="a9"/>
        <w:widowControl w:val="0"/>
        <w:numPr>
          <w:ilvl w:val="0"/>
          <w:numId w:val="16"/>
        </w:numPr>
        <w:tabs>
          <w:tab w:val="left" w:pos="3497"/>
        </w:tabs>
        <w:spacing w:line="283" w:lineRule="exact"/>
      </w:pPr>
      <w:r>
        <w:t>Аудитория №2</w:t>
      </w:r>
    </w:p>
    <w:p w14:paraId="744AA7E7" w14:textId="77777777" w:rsidR="00540855" w:rsidRDefault="00C533FD">
      <w:pPr>
        <w:pStyle w:val="a9"/>
        <w:widowControl w:val="0"/>
        <w:numPr>
          <w:ilvl w:val="0"/>
          <w:numId w:val="16"/>
        </w:numPr>
        <w:tabs>
          <w:tab w:val="left" w:pos="3497"/>
        </w:tabs>
        <w:spacing w:line="283" w:lineRule="exact"/>
      </w:pPr>
      <w:r>
        <w:t xml:space="preserve">Отделение </w:t>
      </w:r>
      <w:r w:rsidR="00515C9A">
        <w:t>опухолей Института детской эндокринологии.</w:t>
      </w:r>
    </w:p>
    <w:p w14:paraId="6F1849B8" w14:textId="77777777" w:rsidR="00540855" w:rsidRDefault="00540855">
      <w:pPr>
        <w:pStyle w:val="Standard"/>
        <w:widowControl w:val="0"/>
        <w:tabs>
          <w:tab w:val="left" w:pos="2777"/>
        </w:tabs>
        <w:spacing w:line="283" w:lineRule="exact"/>
        <w:rPr>
          <w:rFonts w:ascii="Times New Roman" w:hAnsi="Times New Roman"/>
          <w:sz w:val="24"/>
          <w:szCs w:val="24"/>
        </w:rPr>
      </w:pPr>
    </w:p>
    <w:p w14:paraId="11D0FAFA" w14:textId="77777777" w:rsidR="00540855" w:rsidRDefault="00C533FD">
      <w:pPr>
        <w:pStyle w:val="Standard"/>
        <w:widowControl w:val="0"/>
        <w:tabs>
          <w:tab w:val="left" w:pos="3137"/>
        </w:tabs>
        <w:spacing w:line="283" w:lineRule="exact"/>
        <w:ind w:left="360"/>
        <w:rPr>
          <w:rFonts w:ascii="Times New Roman" w:hAnsi="Times New Roman"/>
          <w:b/>
          <w:sz w:val="24"/>
          <w:szCs w:val="24"/>
        </w:rPr>
      </w:pPr>
      <w:r>
        <w:rPr>
          <w:rFonts w:ascii="Times New Roman" w:hAnsi="Times New Roman"/>
          <w:b/>
          <w:sz w:val="24"/>
          <w:szCs w:val="24"/>
        </w:rPr>
        <w:t>Технические средства:</w:t>
      </w:r>
    </w:p>
    <w:p w14:paraId="1939084A" w14:textId="77777777" w:rsidR="00540855" w:rsidRDefault="00C533FD">
      <w:pPr>
        <w:pStyle w:val="a9"/>
        <w:widowControl w:val="0"/>
        <w:numPr>
          <w:ilvl w:val="0"/>
          <w:numId w:val="38"/>
        </w:numPr>
        <w:tabs>
          <w:tab w:val="left" w:pos="3845"/>
        </w:tabs>
        <w:spacing w:line="283" w:lineRule="exact"/>
        <w:ind w:left="1068" w:firstLine="0"/>
      </w:pPr>
      <w:r>
        <w:t>Персональные компьютеры с выходом в Интернет</w:t>
      </w:r>
    </w:p>
    <w:p w14:paraId="3BFFAC97" w14:textId="77777777" w:rsidR="00540855" w:rsidRDefault="00C533FD">
      <w:pPr>
        <w:pStyle w:val="a9"/>
        <w:widowControl w:val="0"/>
        <w:numPr>
          <w:ilvl w:val="0"/>
          <w:numId w:val="17"/>
        </w:numPr>
        <w:tabs>
          <w:tab w:val="left" w:pos="3845"/>
        </w:tabs>
        <w:spacing w:line="283" w:lineRule="exact"/>
        <w:ind w:left="1068" w:firstLine="0"/>
      </w:pPr>
      <w:r>
        <w:t>Негатоскоп</w:t>
      </w:r>
    </w:p>
    <w:p w14:paraId="5A8CEF0D" w14:textId="77777777" w:rsidR="00540855" w:rsidRDefault="00C533FD">
      <w:pPr>
        <w:pStyle w:val="a9"/>
        <w:widowControl w:val="0"/>
        <w:numPr>
          <w:ilvl w:val="0"/>
          <w:numId w:val="17"/>
        </w:numPr>
        <w:tabs>
          <w:tab w:val="left" w:pos="3845"/>
        </w:tabs>
        <w:spacing w:line="283" w:lineRule="exact"/>
        <w:ind w:left="1068" w:firstLine="0"/>
      </w:pPr>
      <w:r>
        <w:t>Мультимедиа, ноутбук.</w:t>
      </w:r>
    </w:p>
    <w:p w14:paraId="6BBBA986" w14:textId="77777777" w:rsidR="00540855" w:rsidRDefault="00540855">
      <w:pPr>
        <w:pStyle w:val="Standard"/>
        <w:widowControl w:val="0"/>
        <w:tabs>
          <w:tab w:val="left" w:pos="2777"/>
        </w:tabs>
        <w:spacing w:line="283" w:lineRule="exact"/>
      </w:pPr>
    </w:p>
    <w:p w14:paraId="196377C9" w14:textId="77777777" w:rsidR="00540855" w:rsidRDefault="00540855">
      <w:pPr>
        <w:pStyle w:val="Standard"/>
        <w:widowControl w:val="0"/>
        <w:spacing w:after="0" w:line="240" w:lineRule="auto"/>
        <w:jc w:val="center"/>
        <w:rPr>
          <w:rFonts w:ascii="Times New Roman" w:eastAsia="Times New Roman" w:hAnsi="Times New Roman"/>
          <w:b/>
          <w:sz w:val="24"/>
          <w:szCs w:val="24"/>
          <w:lang w:eastAsia="zh-CN"/>
        </w:rPr>
      </w:pPr>
    </w:p>
    <w:p w14:paraId="17F72879" w14:textId="77777777" w:rsidR="00540855" w:rsidRDefault="00C533FD">
      <w:pPr>
        <w:pStyle w:val="Standard"/>
        <w:widowControl w:val="0"/>
        <w:numPr>
          <w:ilvl w:val="0"/>
          <w:numId w:val="5"/>
        </w:numPr>
        <w:tabs>
          <w:tab w:val="left" w:pos="851"/>
        </w:tabs>
        <w:spacing w:after="0" w:line="283" w:lineRule="exact"/>
        <w:jc w:val="center"/>
        <w:rPr>
          <w:rFonts w:ascii="Times New Roman" w:hAnsi="Times New Roman"/>
          <w:sz w:val="24"/>
          <w:szCs w:val="24"/>
        </w:rPr>
      </w:pPr>
      <w:r>
        <w:rPr>
          <w:rFonts w:ascii="Times New Roman" w:hAnsi="Times New Roman"/>
          <w:sz w:val="24"/>
          <w:szCs w:val="24"/>
        </w:rPr>
        <w:t>ОЦЕНОЧНЫЕ СРЕДСТВА</w:t>
      </w:r>
    </w:p>
    <w:p w14:paraId="7FD8643F" w14:textId="77777777" w:rsidR="00540855" w:rsidRDefault="00540855">
      <w:pPr>
        <w:pStyle w:val="Standard"/>
        <w:widowControl w:val="0"/>
        <w:tabs>
          <w:tab w:val="left" w:pos="2777"/>
        </w:tabs>
        <w:spacing w:after="0" w:line="283" w:lineRule="exact"/>
        <w:rPr>
          <w:rFonts w:ascii="Times New Roman" w:hAnsi="Times New Roman"/>
          <w:sz w:val="24"/>
          <w:szCs w:val="24"/>
        </w:rPr>
      </w:pPr>
    </w:p>
    <w:p w14:paraId="2B8AD13B" w14:textId="77777777" w:rsidR="00540855" w:rsidRDefault="00C533FD">
      <w:pPr>
        <w:pStyle w:val="Standard"/>
        <w:widowControl w:val="0"/>
        <w:tabs>
          <w:tab w:val="left" w:pos="2777"/>
        </w:tabs>
        <w:spacing w:after="0" w:line="283" w:lineRule="exact"/>
        <w:jc w:val="both"/>
      </w:pPr>
      <w:r>
        <w:rPr>
          <w:rFonts w:ascii="Times New Roman" w:hAnsi="Times New Roman"/>
          <w:sz w:val="24"/>
          <w:szCs w:val="24"/>
        </w:rPr>
        <w:t>Итоговая аттестация обучающихся по результатам освоения дополнительной профессиональной программы повышения квалификации врачей по теме «</w:t>
      </w:r>
      <w:r w:rsidR="00136843" w:rsidRPr="00136843">
        <w:rPr>
          <w:rFonts w:ascii="Times New Roman" w:eastAsia="Times New Roman" w:hAnsi="Times New Roman"/>
          <w:color w:val="000000"/>
          <w:sz w:val="24"/>
          <w:szCs w:val="24"/>
          <w:lang w:eastAsia="zh-CN" w:bidi="ru-RU"/>
        </w:rPr>
        <w:t xml:space="preserve">Современные методы диагностики и лечения </w:t>
      </w:r>
      <w:r w:rsidR="00113A99">
        <w:rPr>
          <w:rFonts w:ascii="Times New Roman" w:eastAsia="Times New Roman" w:hAnsi="Times New Roman"/>
          <w:color w:val="000000"/>
          <w:sz w:val="24"/>
          <w:szCs w:val="24"/>
          <w:lang w:eastAsia="zh-CN" w:bidi="ru-RU"/>
        </w:rPr>
        <w:t>заболеваний надпочечников</w:t>
      </w:r>
      <w:r w:rsidR="00136843" w:rsidRPr="00136843">
        <w:rPr>
          <w:rFonts w:ascii="Times New Roman" w:eastAsia="Times New Roman" w:hAnsi="Times New Roman"/>
          <w:color w:val="000000"/>
          <w:sz w:val="24"/>
          <w:szCs w:val="24"/>
          <w:lang w:eastAsia="zh-CN" w:bidi="ru-RU"/>
        </w:rPr>
        <w:t xml:space="preserve"> у детей</w:t>
      </w:r>
      <w:r>
        <w:rPr>
          <w:rFonts w:ascii="Times New Roman" w:hAnsi="Times New Roman"/>
          <w:sz w:val="24"/>
          <w:szCs w:val="24"/>
        </w:rPr>
        <w:t>» проводится и должна выявлять теоретическую и практическую подготовку врача-специалиста по теме «</w:t>
      </w:r>
      <w:r w:rsidR="00136843" w:rsidRPr="00136843">
        <w:rPr>
          <w:rFonts w:ascii="Times New Roman" w:eastAsia="Times New Roman" w:hAnsi="Times New Roman"/>
          <w:color w:val="000000"/>
          <w:sz w:val="24"/>
          <w:szCs w:val="24"/>
          <w:lang w:eastAsia="zh-CN" w:bidi="ru-RU"/>
        </w:rPr>
        <w:t xml:space="preserve">Современные методы диагностики и лечения </w:t>
      </w:r>
      <w:r w:rsidR="00113A99">
        <w:rPr>
          <w:rFonts w:ascii="Times New Roman" w:eastAsia="Times New Roman" w:hAnsi="Times New Roman"/>
          <w:color w:val="000000"/>
          <w:sz w:val="24"/>
          <w:szCs w:val="24"/>
          <w:lang w:eastAsia="zh-CN" w:bidi="ru-RU"/>
        </w:rPr>
        <w:t>заболеваний надпочечников</w:t>
      </w:r>
      <w:r w:rsidR="00136843" w:rsidRPr="00136843">
        <w:rPr>
          <w:rFonts w:ascii="Times New Roman" w:eastAsia="Times New Roman" w:hAnsi="Times New Roman"/>
          <w:color w:val="000000"/>
          <w:sz w:val="24"/>
          <w:szCs w:val="24"/>
          <w:lang w:eastAsia="zh-CN" w:bidi="ru-RU"/>
        </w:rPr>
        <w:t xml:space="preserve"> у детей</w:t>
      </w:r>
      <w:r>
        <w:rPr>
          <w:rFonts w:ascii="Times New Roman" w:hAnsi="Times New Roman"/>
          <w:sz w:val="24"/>
          <w:szCs w:val="24"/>
        </w:rPr>
        <w:t>» в соответствии с требованиями квалификационных характеристик и профессиональных стандартов. Итоговая аттестация проводится в форме экзамена с проведением разбора клинических задач (1 клиническая задача) и ответа на вопросы билетов (2 вопроса в билете).</w:t>
      </w:r>
    </w:p>
    <w:p w14:paraId="07898028" w14:textId="77777777" w:rsidR="00540855" w:rsidRDefault="00540855">
      <w:pPr>
        <w:pStyle w:val="Standard"/>
        <w:widowControl w:val="0"/>
        <w:tabs>
          <w:tab w:val="left" w:pos="2777"/>
        </w:tabs>
        <w:spacing w:after="0" w:line="283" w:lineRule="exact"/>
        <w:rPr>
          <w:rFonts w:ascii="Times New Roman" w:hAnsi="Times New Roman"/>
          <w:sz w:val="24"/>
          <w:szCs w:val="24"/>
        </w:rPr>
      </w:pPr>
    </w:p>
    <w:p w14:paraId="41062917" w14:textId="77777777" w:rsidR="00540855" w:rsidRDefault="00C533FD">
      <w:pPr>
        <w:pStyle w:val="Standard"/>
        <w:widowControl w:val="0"/>
        <w:tabs>
          <w:tab w:val="left" w:pos="2777"/>
        </w:tabs>
        <w:spacing w:after="0" w:line="283" w:lineRule="exact"/>
      </w:pPr>
      <w:r>
        <w:rPr>
          <w:rFonts w:ascii="Times New Roman" w:hAnsi="Times New Roman"/>
          <w:b/>
          <w:sz w:val="24"/>
          <w:szCs w:val="24"/>
        </w:rPr>
        <w:t>Пример ситуационных задач:</w:t>
      </w:r>
    </w:p>
    <w:p w14:paraId="246337CA" w14:textId="77777777" w:rsidR="00540855" w:rsidRDefault="00540855">
      <w:pPr>
        <w:pStyle w:val="Standard"/>
        <w:widowControl w:val="0"/>
        <w:tabs>
          <w:tab w:val="left" w:pos="2777"/>
        </w:tabs>
        <w:spacing w:after="0" w:line="283" w:lineRule="exact"/>
        <w:rPr>
          <w:rFonts w:ascii="Times New Roman" w:hAnsi="Times New Roman"/>
          <w:sz w:val="24"/>
          <w:szCs w:val="24"/>
        </w:rPr>
      </w:pPr>
    </w:p>
    <w:p w14:paraId="0D601175" w14:textId="77777777" w:rsidR="00084C1E" w:rsidRPr="00113A99" w:rsidRDefault="00084C1E">
      <w:pPr>
        <w:pStyle w:val="Standard"/>
        <w:widowControl w:val="0"/>
        <w:tabs>
          <w:tab w:val="left" w:pos="2777"/>
        </w:tabs>
        <w:spacing w:after="0" w:line="283" w:lineRule="exact"/>
        <w:jc w:val="both"/>
        <w:rPr>
          <w:rFonts w:ascii="Times New Roman" w:hAnsi="Times New Roman"/>
          <w:sz w:val="24"/>
          <w:szCs w:val="24"/>
        </w:rPr>
      </w:pPr>
      <w:r w:rsidRPr="007D1AB2">
        <w:rPr>
          <w:rFonts w:ascii="Times New Roman" w:hAnsi="Times New Roman"/>
          <w:sz w:val="24"/>
          <w:szCs w:val="24"/>
        </w:rPr>
        <w:t xml:space="preserve">Пациент </w:t>
      </w:r>
      <w:r w:rsidR="00113A99">
        <w:rPr>
          <w:rFonts w:ascii="Times New Roman" w:hAnsi="Times New Roman"/>
          <w:sz w:val="24"/>
          <w:szCs w:val="24"/>
        </w:rPr>
        <w:t>Р</w:t>
      </w:r>
      <w:r w:rsidRPr="007D1AB2">
        <w:rPr>
          <w:rFonts w:ascii="Times New Roman" w:hAnsi="Times New Roman"/>
          <w:sz w:val="24"/>
          <w:szCs w:val="24"/>
        </w:rPr>
        <w:t xml:space="preserve">, </w:t>
      </w:r>
      <w:r w:rsidR="00113A99">
        <w:rPr>
          <w:rFonts w:ascii="Times New Roman" w:hAnsi="Times New Roman"/>
          <w:sz w:val="24"/>
          <w:szCs w:val="24"/>
        </w:rPr>
        <w:t>5 лет</w:t>
      </w:r>
      <w:r w:rsidR="00C533FD" w:rsidRPr="007D1AB2">
        <w:rPr>
          <w:rFonts w:ascii="Times New Roman" w:hAnsi="Times New Roman"/>
          <w:sz w:val="24"/>
          <w:szCs w:val="24"/>
        </w:rPr>
        <w:t>.</w:t>
      </w:r>
      <w:r w:rsidR="00113A99">
        <w:rPr>
          <w:rFonts w:ascii="Times New Roman" w:hAnsi="Times New Roman"/>
          <w:sz w:val="24"/>
          <w:szCs w:val="24"/>
        </w:rPr>
        <w:t xml:space="preserve"> Обратились после эпизода нарушения сознания утром на фоне гликемии 2,0 ммоль</w:t>
      </w:r>
      <w:r w:rsidR="00113A99" w:rsidRPr="00113A99">
        <w:rPr>
          <w:rFonts w:ascii="Times New Roman" w:hAnsi="Times New Roman"/>
          <w:sz w:val="24"/>
          <w:szCs w:val="24"/>
        </w:rPr>
        <w:t>/</w:t>
      </w:r>
      <w:r w:rsidR="00113A99">
        <w:rPr>
          <w:rFonts w:ascii="Times New Roman" w:hAnsi="Times New Roman"/>
          <w:sz w:val="24"/>
          <w:szCs w:val="24"/>
        </w:rPr>
        <w:t xml:space="preserve">л.  Наблюдается у невролога с диагнозом криптогенная эпилепсия в течение года. При осмотре </w:t>
      </w:r>
      <w:r w:rsidR="00113A99">
        <w:rPr>
          <w:rFonts w:ascii="Times New Roman" w:hAnsi="Times New Roman"/>
          <w:sz w:val="24"/>
          <w:szCs w:val="24"/>
          <w:lang w:val="en-US"/>
        </w:rPr>
        <w:t>SDS</w:t>
      </w:r>
      <w:r w:rsidR="00113A99">
        <w:rPr>
          <w:rFonts w:ascii="Times New Roman" w:hAnsi="Times New Roman"/>
          <w:sz w:val="24"/>
          <w:szCs w:val="24"/>
        </w:rPr>
        <w:t xml:space="preserve"> роста +0,5 </w:t>
      </w:r>
      <w:r w:rsidR="00113A99">
        <w:rPr>
          <w:rFonts w:ascii="Times New Roman" w:hAnsi="Times New Roman"/>
          <w:sz w:val="24"/>
          <w:szCs w:val="24"/>
          <w:lang w:val="en-US"/>
        </w:rPr>
        <w:t>SDS</w:t>
      </w:r>
      <w:r w:rsidR="00113A99">
        <w:rPr>
          <w:rFonts w:ascii="Times New Roman" w:hAnsi="Times New Roman"/>
          <w:sz w:val="24"/>
          <w:szCs w:val="24"/>
        </w:rPr>
        <w:t xml:space="preserve"> ИМТ -1,5. </w:t>
      </w:r>
      <w:r w:rsidR="00113A99">
        <w:rPr>
          <w:rFonts w:ascii="Times New Roman" w:hAnsi="Times New Roman"/>
          <w:sz w:val="24"/>
          <w:szCs w:val="24"/>
          <w:lang w:val="en-US"/>
        </w:rPr>
        <w:t>Tanner</w:t>
      </w:r>
      <w:r w:rsidR="00113A99" w:rsidRPr="00113A99">
        <w:rPr>
          <w:rFonts w:ascii="Times New Roman" w:hAnsi="Times New Roman"/>
          <w:sz w:val="24"/>
          <w:szCs w:val="24"/>
        </w:rPr>
        <w:t xml:space="preserve"> </w:t>
      </w:r>
      <w:r w:rsidR="00113A99">
        <w:rPr>
          <w:rFonts w:ascii="Times New Roman" w:hAnsi="Times New Roman"/>
          <w:sz w:val="24"/>
          <w:szCs w:val="24"/>
          <w:lang w:val="en-US"/>
        </w:rPr>
        <w:t>PI</w:t>
      </w:r>
      <w:r w:rsidR="00113A99" w:rsidRPr="00113A99">
        <w:rPr>
          <w:rFonts w:ascii="Times New Roman" w:hAnsi="Times New Roman"/>
          <w:sz w:val="24"/>
          <w:szCs w:val="24"/>
        </w:rPr>
        <w:t xml:space="preserve"> </w:t>
      </w:r>
      <w:r w:rsidR="00113A99">
        <w:rPr>
          <w:rFonts w:ascii="Times New Roman" w:hAnsi="Times New Roman"/>
          <w:sz w:val="24"/>
          <w:szCs w:val="24"/>
          <w:lang w:val="en-US"/>
        </w:rPr>
        <w:t>G</w:t>
      </w:r>
      <w:r w:rsidR="00113A99" w:rsidRPr="00113A99">
        <w:rPr>
          <w:rFonts w:ascii="Times New Roman" w:hAnsi="Times New Roman"/>
          <w:sz w:val="24"/>
          <w:szCs w:val="24"/>
        </w:rPr>
        <w:t xml:space="preserve"> </w:t>
      </w:r>
      <w:r w:rsidR="00113A99">
        <w:rPr>
          <w:rFonts w:ascii="Times New Roman" w:hAnsi="Times New Roman"/>
          <w:sz w:val="24"/>
          <w:szCs w:val="24"/>
          <w:lang w:val="en-US"/>
        </w:rPr>
        <w:t>I</w:t>
      </w:r>
      <w:r w:rsidR="00113A99" w:rsidRPr="00113A99">
        <w:rPr>
          <w:rFonts w:ascii="Times New Roman" w:hAnsi="Times New Roman"/>
          <w:sz w:val="24"/>
          <w:szCs w:val="24"/>
        </w:rPr>
        <w:t xml:space="preserve"> </w:t>
      </w:r>
      <w:r w:rsidR="00113A99">
        <w:rPr>
          <w:rFonts w:ascii="Times New Roman" w:hAnsi="Times New Roman"/>
          <w:sz w:val="24"/>
          <w:szCs w:val="24"/>
          <w:lang w:val="en-US"/>
        </w:rPr>
        <w:t>testes</w:t>
      </w:r>
      <w:r w:rsidR="00113A99" w:rsidRPr="00113A99">
        <w:rPr>
          <w:rFonts w:ascii="Times New Roman" w:hAnsi="Times New Roman"/>
          <w:sz w:val="24"/>
          <w:szCs w:val="24"/>
        </w:rPr>
        <w:t xml:space="preserve"> </w:t>
      </w:r>
      <w:r w:rsidR="00113A99">
        <w:rPr>
          <w:rFonts w:ascii="Times New Roman" w:hAnsi="Times New Roman"/>
          <w:sz w:val="24"/>
          <w:szCs w:val="24"/>
          <w:lang w:val="en-US"/>
        </w:rPr>
        <w:t>s</w:t>
      </w:r>
      <w:r w:rsidR="00113A99" w:rsidRPr="00113A99">
        <w:rPr>
          <w:rFonts w:ascii="Times New Roman" w:hAnsi="Times New Roman"/>
          <w:sz w:val="24"/>
          <w:szCs w:val="24"/>
        </w:rPr>
        <w:t>=</w:t>
      </w:r>
      <w:r w:rsidR="00113A99">
        <w:rPr>
          <w:rFonts w:ascii="Times New Roman" w:hAnsi="Times New Roman"/>
          <w:sz w:val="24"/>
          <w:szCs w:val="24"/>
          <w:lang w:val="en-US"/>
        </w:rPr>
        <w:t>d</w:t>
      </w:r>
      <w:r w:rsidR="00113A99">
        <w:rPr>
          <w:rFonts w:ascii="Times New Roman" w:hAnsi="Times New Roman"/>
          <w:sz w:val="24"/>
          <w:szCs w:val="24"/>
        </w:rPr>
        <w:t xml:space="preserve">=2,0 Ногти пальцев стопы </w:t>
      </w:r>
      <w:r w:rsidR="00113A99" w:rsidRPr="00113A99">
        <w:rPr>
          <w:rFonts w:ascii="Times New Roman" w:hAnsi="Times New Roman"/>
          <w:sz w:val="24"/>
          <w:szCs w:val="24"/>
        </w:rPr>
        <w:t>тусклы</w:t>
      </w:r>
      <w:r w:rsidR="00113A99">
        <w:rPr>
          <w:rFonts w:ascii="Times New Roman" w:hAnsi="Times New Roman"/>
          <w:sz w:val="24"/>
          <w:szCs w:val="24"/>
        </w:rPr>
        <w:t>е</w:t>
      </w:r>
      <w:r w:rsidR="00113A99" w:rsidRPr="00113A99">
        <w:rPr>
          <w:rFonts w:ascii="Times New Roman" w:hAnsi="Times New Roman"/>
          <w:sz w:val="24"/>
          <w:szCs w:val="24"/>
        </w:rPr>
        <w:t>, утолщ</w:t>
      </w:r>
      <w:r w:rsidR="00113A99">
        <w:rPr>
          <w:rFonts w:ascii="Times New Roman" w:hAnsi="Times New Roman"/>
          <w:sz w:val="24"/>
          <w:szCs w:val="24"/>
        </w:rPr>
        <w:t xml:space="preserve">ены, деформирваоны и частично разрушены. Положительный симптом Хвостека. </w:t>
      </w:r>
    </w:p>
    <w:p w14:paraId="398A7D83" w14:textId="77777777" w:rsidR="007A755E" w:rsidRDefault="007A755E">
      <w:pPr>
        <w:pStyle w:val="Standard"/>
        <w:widowControl w:val="0"/>
        <w:tabs>
          <w:tab w:val="left" w:pos="2777"/>
        </w:tabs>
        <w:spacing w:after="0" w:line="283" w:lineRule="exact"/>
        <w:jc w:val="both"/>
        <w:rPr>
          <w:rFonts w:ascii="Times New Roman" w:hAnsi="Times New Roman"/>
          <w:sz w:val="24"/>
          <w:szCs w:val="24"/>
        </w:rPr>
      </w:pPr>
    </w:p>
    <w:p w14:paraId="10FDD36C" w14:textId="77777777" w:rsidR="007A755E" w:rsidRPr="007D1AB2" w:rsidRDefault="007A755E">
      <w:pPr>
        <w:pStyle w:val="Standard"/>
        <w:widowControl w:val="0"/>
        <w:tabs>
          <w:tab w:val="left" w:pos="2777"/>
        </w:tabs>
        <w:spacing w:after="0" w:line="283" w:lineRule="exact"/>
        <w:jc w:val="both"/>
        <w:rPr>
          <w:rFonts w:ascii="Times New Roman" w:hAnsi="Times New Roman"/>
          <w:sz w:val="24"/>
          <w:szCs w:val="24"/>
        </w:rPr>
      </w:pPr>
    </w:p>
    <w:p w14:paraId="74A49EFD" w14:textId="77777777" w:rsidR="00540855" w:rsidRPr="007D1AB2" w:rsidRDefault="00C533FD">
      <w:pPr>
        <w:pStyle w:val="a9"/>
        <w:widowControl w:val="0"/>
        <w:numPr>
          <w:ilvl w:val="0"/>
          <w:numId w:val="39"/>
        </w:numPr>
        <w:spacing w:line="283" w:lineRule="exact"/>
      </w:pPr>
      <w:r w:rsidRPr="007D1AB2">
        <w:t xml:space="preserve">Какое заболевание можно заподозрить у </w:t>
      </w:r>
      <w:r w:rsidR="00084C1E" w:rsidRPr="007D1AB2">
        <w:t>пациента</w:t>
      </w:r>
      <w:r w:rsidRPr="007D1AB2">
        <w:t>?</w:t>
      </w:r>
    </w:p>
    <w:p w14:paraId="6A74380F" w14:textId="77777777" w:rsidR="00540855" w:rsidRDefault="00C533FD" w:rsidP="007D1AB2">
      <w:pPr>
        <w:pStyle w:val="a9"/>
        <w:widowControl w:val="0"/>
        <w:numPr>
          <w:ilvl w:val="0"/>
          <w:numId w:val="23"/>
        </w:numPr>
        <w:spacing w:line="283" w:lineRule="exact"/>
      </w:pPr>
      <w:r w:rsidRPr="007D1AB2">
        <w:t>Какие обследование необходимо провести для уточнения диагноза?</w:t>
      </w:r>
    </w:p>
    <w:p w14:paraId="079783E0" w14:textId="378CAEAF" w:rsidR="00113A99" w:rsidRDefault="00113A99" w:rsidP="007D1AB2">
      <w:pPr>
        <w:pStyle w:val="a9"/>
        <w:widowControl w:val="0"/>
        <w:numPr>
          <w:ilvl w:val="0"/>
          <w:numId w:val="23"/>
        </w:numPr>
        <w:spacing w:line="283" w:lineRule="exact"/>
      </w:pPr>
      <w:r>
        <w:t>Какое лечение</w:t>
      </w:r>
      <w:r w:rsidR="00B55053">
        <w:t xml:space="preserve"> и наблюдение</w:t>
      </w:r>
      <w:r>
        <w:t xml:space="preserve"> </w:t>
      </w:r>
      <w:r w:rsidR="00B55053">
        <w:t xml:space="preserve">в динамике </w:t>
      </w:r>
      <w:r>
        <w:t>потребуется ребенку?</w:t>
      </w:r>
    </w:p>
    <w:p w14:paraId="5AAAD57B" w14:textId="77777777" w:rsidR="00113A99" w:rsidRPr="007D1AB2" w:rsidRDefault="00113A99" w:rsidP="00113A99">
      <w:pPr>
        <w:pStyle w:val="a9"/>
        <w:widowControl w:val="0"/>
        <w:spacing w:line="283" w:lineRule="exact"/>
      </w:pPr>
    </w:p>
    <w:p w14:paraId="66CCB6DC" w14:textId="77777777" w:rsidR="00540855" w:rsidRDefault="00540855">
      <w:pPr>
        <w:pStyle w:val="Standard"/>
        <w:widowControl w:val="0"/>
        <w:spacing w:after="0" w:line="283" w:lineRule="exact"/>
        <w:rPr>
          <w:rFonts w:ascii="Times New Roman" w:hAnsi="Times New Roman"/>
          <w:sz w:val="24"/>
          <w:szCs w:val="24"/>
        </w:rPr>
      </w:pPr>
    </w:p>
    <w:p w14:paraId="568FF455" w14:textId="77777777" w:rsidR="00540855" w:rsidRDefault="00C533FD" w:rsidP="00012658">
      <w:pPr>
        <w:pStyle w:val="Standard"/>
        <w:widowControl w:val="0"/>
        <w:tabs>
          <w:tab w:val="left" w:pos="2777"/>
        </w:tabs>
        <w:spacing w:after="0" w:line="283" w:lineRule="exact"/>
        <w:rPr>
          <w:rFonts w:ascii="Times New Roman" w:hAnsi="Times New Roman"/>
          <w:sz w:val="24"/>
        </w:rPr>
      </w:pPr>
      <w:r>
        <w:rPr>
          <w:rFonts w:ascii="Times New Roman" w:hAnsi="Times New Roman"/>
          <w:b/>
          <w:sz w:val="24"/>
          <w:szCs w:val="24"/>
        </w:rPr>
        <w:t xml:space="preserve">Примерная тематика вопросов: </w:t>
      </w:r>
    </w:p>
    <w:p w14:paraId="6B9D359F" w14:textId="77777777" w:rsidR="007A755E" w:rsidRDefault="007A755E" w:rsidP="007A755E">
      <w:pPr>
        <w:pStyle w:val="Standard"/>
        <w:numPr>
          <w:ilvl w:val="0"/>
          <w:numId w:val="20"/>
        </w:numPr>
        <w:spacing w:after="0" w:line="240" w:lineRule="auto"/>
        <w:jc w:val="both"/>
        <w:rPr>
          <w:rFonts w:ascii="Times New Roman" w:hAnsi="Times New Roman"/>
          <w:sz w:val="24"/>
        </w:rPr>
      </w:pPr>
      <w:r>
        <w:rPr>
          <w:rFonts w:ascii="Times New Roman" w:hAnsi="Times New Roman"/>
        </w:rPr>
        <w:t>Эмбриология, физиология и стероидогенез надпочечников</w:t>
      </w:r>
      <w:r w:rsidRPr="00084C1E">
        <w:rPr>
          <w:rFonts w:ascii="Times New Roman" w:hAnsi="Times New Roman"/>
          <w:sz w:val="24"/>
        </w:rPr>
        <w:t xml:space="preserve"> </w:t>
      </w:r>
    </w:p>
    <w:p w14:paraId="091EFF50" w14:textId="77777777" w:rsidR="00540855" w:rsidRPr="00084C1E" w:rsidRDefault="00084C1E" w:rsidP="007A755E">
      <w:pPr>
        <w:pStyle w:val="Standard"/>
        <w:numPr>
          <w:ilvl w:val="0"/>
          <w:numId w:val="20"/>
        </w:numPr>
        <w:spacing w:after="0" w:line="240" w:lineRule="auto"/>
        <w:jc w:val="both"/>
        <w:rPr>
          <w:rFonts w:ascii="Times New Roman" w:hAnsi="Times New Roman"/>
          <w:sz w:val="24"/>
        </w:rPr>
      </w:pPr>
      <w:r w:rsidRPr="00084C1E">
        <w:rPr>
          <w:rFonts w:ascii="Times New Roman" w:hAnsi="Times New Roman"/>
          <w:sz w:val="24"/>
        </w:rPr>
        <w:t>Метод</w:t>
      </w:r>
      <w:r w:rsidR="005B4DA1">
        <w:rPr>
          <w:rFonts w:ascii="Times New Roman" w:hAnsi="Times New Roman"/>
          <w:sz w:val="24"/>
        </w:rPr>
        <w:t>ы</w:t>
      </w:r>
      <w:r w:rsidRPr="00084C1E">
        <w:rPr>
          <w:rFonts w:ascii="Times New Roman" w:hAnsi="Times New Roman"/>
          <w:sz w:val="24"/>
        </w:rPr>
        <w:t xml:space="preserve"> оценки </w:t>
      </w:r>
      <w:r w:rsidR="007A755E">
        <w:rPr>
          <w:rFonts w:ascii="Times New Roman" w:hAnsi="Times New Roman"/>
          <w:sz w:val="24"/>
        </w:rPr>
        <w:t>функции надпочечников</w:t>
      </w:r>
    </w:p>
    <w:p w14:paraId="05355EEE" w14:textId="77777777" w:rsidR="00540855" w:rsidRPr="00084C1E" w:rsidRDefault="007A755E">
      <w:pPr>
        <w:pStyle w:val="Standard"/>
        <w:numPr>
          <w:ilvl w:val="0"/>
          <w:numId w:val="20"/>
        </w:numPr>
        <w:spacing w:after="0" w:line="240" w:lineRule="auto"/>
        <w:jc w:val="both"/>
        <w:rPr>
          <w:rFonts w:ascii="Times New Roman" w:hAnsi="Times New Roman"/>
          <w:sz w:val="24"/>
        </w:rPr>
      </w:pPr>
      <w:r>
        <w:rPr>
          <w:rFonts w:ascii="Times New Roman" w:hAnsi="Times New Roman"/>
          <w:sz w:val="24"/>
        </w:rPr>
        <w:t xml:space="preserve">Гипокортицизм у детей: этиология, патогенез, </w:t>
      </w:r>
      <w:r w:rsidRPr="00084C1E">
        <w:rPr>
          <w:rFonts w:ascii="Times New Roman" w:hAnsi="Times New Roman"/>
          <w:sz w:val="24"/>
        </w:rPr>
        <w:t>диагностика и принципы терапии</w:t>
      </w:r>
    </w:p>
    <w:p w14:paraId="6B879325" w14:textId="77777777" w:rsidR="00540855" w:rsidRDefault="007A755E">
      <w:pPr>
        <w:pStyle w:val="Standard"/>
        <w:numPr>
          <w:ilvl w:val="0"/>
          <w:numId w:val="20"/>
        </w:numPr>
        <w:spacing w:after="0" w:line="240" w:lineRule="auto"/>
        <w:jc w:val="both"/>
        <w:rPr>
          <w:rFonts w:ascii="Times New Roman" w:hAnsi="Times New Roman"/>
          <w:sz w:val="24"/>
        </w:rPr>
      </w:pPr>
      <w:r>
        <w:rPr>
          <w:rFonts w:ascii="Times New Roman" w:hAnsi="Times New Roman"/>
          <w:sz w:val="24"/>
        </w:rPr>
        <w:t>Гиперкортицизм: этиология, патогенез, диагностика и принципы терапии</w:t>
      </w:r>
    </w:p>
    <w:p w14:paraId="4B24E59B" w14:textId="77777777" w:rsidR="007A755E" w:rsidRDefault="007A755E">
      <w:pPr>
        <w:pStyle w:val="Standard"/>
        <w:numPr>
          <w:ilvl w:val="0"/>
          <w:numId w:val="20"/>
        </w:numPr>
        <w:spacing w:after="0" w:line="240" w:lineRule="auto"/>
        <w:jc w:val="both"/>
        <w:rPr>
          <w:rFonts w:ascii="Times New Roman" w:hAnsi="Times New Roman"/>
          <w:sz w:val="24"/>
        </w:rPr>
      </w:pPr>
      <w:r>
        <w:rPr>
          <w:rFonts w:ascii="Times New Roman" w:hAnsi="Times New Roman"/>
          <w:sz w:val="24"/>
        </w:rPr>
        <w:t>Синдромы множественных эндокриноплазий:</w:t>
      </w:r>
      <w:r w:rsidRPr="007A755E">
        <w:rPr>
          <w:rFonts w:ascii="Times New Roman" w:hAnsi="Times New Roman"/>
          <w:sz w:val="24"/>
        </w:rPr>
        <w:t xml:space="preserve"> </w:t>
      </w:r>
      <w:r>
        <w:rPr>
          <w:rFonts w:ascii="Times New Roman" w:hAnsi="Times New Roman"/>
          <w:sz w:val="24"/>
        </w:rPr>
        <w:t>этиология, патогенез, диагностика и принципы терапии</w:t>
      </w:r>
    </w:p>
    <w:p w14:paraId="61894C30" w14:textId="77777777" w:rsidR="007A755E" w:rsidRDefault="007A755E" w:rsidP="007A755E">
      <w:pPr>
        <w:pStyle w:val="Standard"/>
        <w:numPr>
          <w:ilvl w:val="0"/>
          <w:numId w:val="20"/>
        </w:numPr>
        <w:spacing w:after="0" w:line="240" w:lineRule="auto"/>
        <w:jc w:val="both"/>
        <w:rPr>
          <w:rFonts w:ascii="Times New Roman" w:hAnsi="Times New Roman"/>
          <w:sz w:val="24"/>
        </w:rPr>
      </w:pPr>
      <w:r>
        <w:rPr>
          <w:rFonts w:ascii="Times New Roman" w:hAnsi="Times New Roman"/>
          <w:sz w:val="24"/>
        </w:rPr>
        <w:t>Врожденная дисфункция коры надпочечников: этиология, патогенез, диагностика и принципы терапии</w:t>
      </w:r>
    </w:p>
    <w:bookmarkEnd w:id="8"/>
    <w:bookmarkEnd w:id="9"/>
    <w:bookmarkEnd w:id="10"/>
    <w:sectPr w:rsidR="007A755E" w:rsidSect="00701461">
      <w:footerReference w:type="even" r:id="rId8"/>
      <w:footerReference w:type="default" r:id="rId9"/>
      <w:pgSz w:w="11906" w:h="16838"/>
      <w:pgMar w:top="1134" w:right="851"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86E09" w16cid:durableId="1DB8F3E7"/>
  <w16cid:commentId w16cid:paraId="6546D301" w16cid:durableId="1DB8F3E8"/>
  <w16cid:commentId w16cid:paraId="6919A780" w16cid:durableId="1DB8F3E9"/>
  <w16cid:commentId w16cid:paraId="183BC70C" w16cid:durableId="1DB8F3EA"/>
  <w16cid:commentId w16cid:paraId="484FE044" w16cid:durableId="1DB8F3EB"/>
  <w16cid:commentId w16cid:paraId="3B5B606D" w16cid:durableId="1DB8F3EC"/>
  <w16cid:commentId w16cid:paraId="7BD6FBC5" w16cid:durableId="1DB8F3ED"/>
  <w16cid:commentId w16cid:paraId="7D6F051F" w16cid:durableId="1DB8F3EE"/>
  <w16cid:commentId w16cid:paraId="53CE0B92" w16cid:durableId="1DB8F3EF"/>
  <w16cid:commentId w16cid:paraId="400B4A5D" w16cid:durableId="1DB8F3F0"/>
  <w16cid:commentId w16cid:paraId="0C30B897" w16cid:durableId="1DB8F3F1"/>
  <w16cid:commentId w16cid:paraId="48A7C8CE" w16cid:durableId="1DB8F3F2"/>
  <w16cid:commentId w16cid:paraId="67CF5728" w16cid:durableId="1DB8F3F3"/>
  <w16cid:commentId w16cid:paraId="184F8EF2" w16cid:durableId="1DB8F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451F" w14:textId="77777777" w:rsidR="00A4644E" w:rsidRDefault="00A4644E">
      <w:pPr>
        <w:spacing w:after="0" w:line="240" w:lineRule="auto"/>
      </w:pPr>
      <w:r>
        <w:separator/>
      </w:r>
    </w:p>
  </w:endnote>
  <w:endnote w:type="continuationSeparator" w:id="0">
    <w:p w14:paraId="53BC32A0" w14:textId="77777777" w:rsidR="00A4644E" w:rsidRDefault="00A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7A0F" w14:textId="68226EF3" w:rsidR="002179D2" w:rsidRDefault="001362E3">
    <w:pPr>
      <w:pStyle w:val="a7"/>
      <w:ind w:right="360"/>
    </w:pPr>
    <w:r>
      <w:fldChar w:fldCharType="begin"/>
    </w:r>
    <w:r w:rsidR="00C533FD">
      <w:instrText xml:space="preserve"> PAGE </w:instrText>
    </w:r>
    <w:r>
      <w:fldChar w:fldCharType="separate"/>
    </w:r>
    <w:r w:rsidR="00915BF2">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D1259" w14:textId="54A6A636" w:rsidR="002179D2" w:rsidRDefault="001362E3">
    <w:pPr>
      <w:pStyle w:val="a7"/>
    </w:pPr>
    <w:r>
      <w:fldChar w:fldCharType="begin"/>
    </w:r>
    <w:r w:rsidR="00C533FD">
      <w:instrText xml:space="preserve"> PAGE </w:instrText>
    </w:r>
    <w:r>
      <w:fldChar w:fldCharType="separate"/>
    </w:r>
    <w:r w:rsidR="00915BF2">
      <w:rPr>
        <w:noProof/>
      </w:rPr>
      <w:t>7</w:t>
    </w:r>
    <w:r>
      <w:fldChar w:fldCharType="end"/>
    </w:r>
  </w:p>
  <w:p w14:paraId="27D5B6CD" w14:textId="77777777" w:rsidR="002179D2" w:rsidRDefault="00915BF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04F5" w14:textId="77777777" w:rsidR="00A4644E" w:rsidRDefault="00A4644E">
      <w:pPr>
        <w:spacing w:after="0" w:line="240" w:lineRule="auto"/>
      </w:pPr>
      <w:r>
        <w:rPr>
          <w:color w:val="000000"/>
        </w:rPr>
        <w:separator/>
      </w:r>
    </w:p>
  </w:footnote>
  <w:footnote w:type="continuationSeparator" w:id="0">
    <w:p w14:paraId="50B3A242" w14:textId="77777777" w:rsidR="00A4644E" w:rsidRDefault="00A4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0"/>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18D3D17"/>
    <w:multiLevelType w:val="multilevel"/>
    <w:tmpl w:val="991C7744"/>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 w15:restartNumberingAfterBreak="0">
    <w:nsid w:val="019D08D8"/>
    <w:multiLevelType w:val="multilevel"/>
    <w:tmpl w:val="071AD06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B9580B"/>
    <w:multiLevelType w:val="multilevel"/>
    <w:tmpl w:val="BF9409D2"/>
    <w:styleLink w:val="WWNum13"/>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4" w15:restartNumberingAfterBreak="0">
    <w:nsid w:val="06D65FCA"/>
    <w:multiLevelType w:val="multilevel"/>
    <w:tmpl w:val="145C5C3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AA62231"/>
    <w:multiLevelType w:val="multilevel"/>
    <w:tmpl w:val="BFB8B04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E8775D"/>
    <w:multiLevelType w:val="multilevel"/>
    <w:tmpl w:val="F4A86C0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33F04F9"/>
    <w:multiLevelType w:val="multilevel"/>
    <w:tmpl w:val="C5001840"/>
    <w:styleLink w:val="WWNum7"/>
    <w:lvl w:ilvl="0">
      <w:numFmt w:val="bullet"/>
      <w:lvlText w:val=""/>
      <w:lvlJc w:val="left"/>
      <w:pPr>
        <w:ind w:left="720" w:hanging="360"/>
      </w:pPr>
      <w:rPr>
        <w:rFonts w:ascii="Wingdings" w:hAnsi="Wingdings"/>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DBD1E1D"/>
    <w:multiLevelType w:val="multilevel"/>
    <w:tmpl w:val="E662EE22"/>
    <w:styleLink w:val="WWNum21"/>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1E1D0855"/>
    <w:multiLevelType w:val="multilevel"/>
    <w:tmpl w:val="C706BF9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0092227"/>
    <w:multiLevelType w:val="multilevel"/>
    <w:tmpl w:val="D8408FFC"/>
    <w:lvl w:ilvl="0">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26E7BE9"/>
    <w:multiLevelType w:val="multilevel"/>
    <w:tmpl w:val="D0840BF2"/>
    <w:styleLink w:val="WWNum11"/>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12" w15:restartNumberingAfterBreak="0">
    <w:nsid w:val="24AA456B"/>
    <w:multiLevelType w:val="multilevel"/>
    <w:tmpl w:val="AC8633F4"/>
    <w:styleLink w:val="WWNum3"/>
    <w:lvl w:ilvl="0">
      <w:numFmt w:val="bullet"/>
      <w:lvlText w:val=""/>
      <w:lvlJc w:val="left"/>
      <w:pPr>
        <w:ind w:left="677" w:hanging="360"/>
      </w:pPr>
      <w:rPr>
        <w:rFonts w:ascii="Symbol" w:hAnsi="Symbol"/>
      </w:rPr>
    </w:lvl>
    <w:lvl w:ilvl="1">
      <w:numFmt w:val="bullet"/>
      <w:lvlText w:val="o"/>
      <w:lvlJc w:val="left"/>
      <w:pPr>
        <w:ind w:left="1397" w:hanging="360"/>
      </w:pPr>
      <w:rPr>
        <w:rFonts w:ascii="Courier New" w:hAnsi="Courier New" w:cs="Courier New"/>
      </w:rPr>
    </w:lvl>
    <w:lvl w:ilvl="2">
      <w:numFmt w:val="bullet"/>
      <w:lvlText w:val=""/>
      <w:lvlJc w:val="left"/>
      <w:pPr>
        <w:ind w:left="2117" w:hanging="360"/>
      </w:pPr>
      <w:rPr>
        <w:rFonts w:ascii="Wingdings" w:hAnsi="Wingdings"/>
      </w:rPr>
    </w:lvl>
    <w:lvl w:ilvl="3">
      <w:numFmt w:val="bullet"/>
      <w:lvlText w:val=""/>
      <w:lvlJc w:val="left"/>
      <w:pPr>
        <w:ind w:left="2837" w:hanging="360"/>
      </w:pPr>
      <w:rPr>
        <w:rFonts w:ascii="Symbol" w:hAnsi="Symbol"/>
      </w:rPr>
    </w:lvl>
    <w:lvl w:ilvl="4">
      <w:numFmt w:val="bullet"/>
      <w:lvlText w:val="o"/>
      <w:lvlJc w:val="left"/>
      <w:pPr>
        <w:ind w:left="3557" w:hanging="360"/>
      </w:pPr>
      <w:rPr>
        <w:rFonts w:ascii="Courier New" w:hAnsi="Courier New" w:cs="Courier New"/>
      </w:rPr>
    </w:lvl>
    <w:lvl w:ilvl="5">
      <w:numFmt w:val="bullet"/>
      <w:lvlText w:val=""/>
      <w:lvlJc w:val="left"/>
      <w:pPr>
        <w:ind w:left="4277" w:hanging="360"/>
      </w:pPr>
      <w:rPr>
        <w:rFonts w:ascii="Wingdings" w:hAnsi="Wingdings"/>
      </w:rPr>
    </w:lvl>
    <w:lvl w:ilvl="6">
      <w:numFmt w:val="bullet"/>
      <w:lvlText w:val=""/>
      <w:lvlJc w:val="left"/>
      <w:pPr>
        <w:ind w:left="4997" w:hanging="360"/>
      </w:pPr>
      <w:rPr>
        <w:rFonts w:ascii="Symbol" w:hAnsi="Symbol"/>
      </w:rPr>
    </w:lvl>
    <w:lvl w:ilvl="7">
      <w:numFmt w:val="bullet"/>
      <w:lvlText w:val="o"/>
      <w:lvlJc w:val="left"/>
      <w:pPr>
        <w:ind w:left="5717" w:hanging="360"/>
      </w:pPr>
      <w:rPr>
        <w:rFonts w:ascii="Courier New" w:hAnsi="Courier New" w:cs="Courier New"/>
      </w:rPr>
    </w:lvl>
    <w:lvl w:ilvl="8">
      <w:numFmt w:val="bullet"/>
      <w:lvlText w:val=""/>
      <w:lvlJc w:val="left"/>
      <w:pPr>
        <w:ind w:left="6437" w:hanging="360"/>
      </w:pPr>
      <w:rPr>
        <w:rFonts w:ascii="Wingdings" w:hAnsi="Wingdings"/>
      </w:rPr>
    </w:lvl>
  </w:abstractNum>
  <w:abstractNum w:abstractNumId="13" w15:restartNumberingAfterBreak="0">
    <w:nsid w:val="28975248"/>
    <w:multiLevelType w:val="multilevel"/>
    <w:tmpl w:val="B3C6380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F660E17"/>
    <w:multiLevelType w:val="hybridMultilevel"/>
    <w:tmpl w:val="74B6F2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93C6E17"/>
    <w:multiLevelType w:val="multilevel"/>
    <w:tmpl w:val="8EF27484"/>
    <w:styleLink w:val="WWNum26"/>
    <w:lvl w:ilvl="0">
      <w:start w:val="1"/>
      <w:numFmt w:val="decimal"/>
      <w:lvlText w:val="%1."/>
      <w:lvlJc w:val="left"/>
      <w:pPr>
        <w:ind w:left="0" w:hanging="360"/>
      </w:p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6" w15:restartNumberingAfterBreak="0">
    <w:nsid w:val="3ABF6788"/>
    <w:multiLevelType w:val="multilevel"/>
    <w:tmpl w:val="0EE82700"/>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C23303"/>
    <w:multiLevelType w:val="multilevel"/>
    <w:tmpl w:val="5DB46060"/>
    <w:styleLink w:val="WWNum5"/>
    <w:lvl w:ilvl="0">
      <w:start w:val="1"/>
      <w:numFmt w:val="upperRoman"/>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9D95416"/>
    <w:multiLevelType w:val="multilevel"/>
    <w:tmpl w:val="139EE19A"/>
    <w:styleLink w:val="WWNum4"/>
    <w:lvl w:ilvl="0">
      <w:numFmt w:val="bullet"/>
      <w:lvlText w:val=""/>
      <w:lvlJc w:val="left"/>
      <w:pPr>
        <w:ind w:left="677" w:hanging="360"/>
      </w:pPr>
      <w:rPr>
        <w:rFonts w:ascii="Symbol" w:hAnsi="Symbol"/>
      </w:rPr>
    </w:lvl>
    <w:lvl w:ilvl="1">
      <w:numFmt w:val="bullet"/>
      <w:lvlText w:val="o"/>
      <w:lvlJc w:val="left"/>
      <w:pPr>
        <w:ind w:left="1397" w:hanging="360"/>
      </w:pPr>
      <w:rPr>
        <w:rFonts w:ascii="Courier New" w:hAnsi="Courier New" w:cs="Courier New"/>
      </w:rPr>
    </w:lvl>
    <w:lvl w:ilvl="2">
      <w:numFmt w:val="bullet"/>
      <w:lvlText w:val="o"/>
      <w:lvlJc w:val="left"/>
      <w:pPr>
        <w:ind w:left="2117" w:hanging="360"/>
      </w:pPr>
      <w:rPr>
        <w:rFonts w:ascii="Courier New" w:hAnsi="Courier New" w:cs="Courier New"/>
      </w:rPr>
    </w:lvl>
    <w:lvl w:ilvl="3">
      <w:numFmt w:val="bullet"/>
      <w:lvlText w:val=""/>
      <w:lvlJc w:val="left"/>
      <w:pPr>
        <w:ind w:left="2837" w:hanging="360"/>
      </w:pPr>
      <w:rPr>
        <w:rFonts w:ascii="Symbol" w:hAnsi="Symbol"/>
      </w:rPr>
    </w:lvl>
    <w:lvl w:ilvl="4">
      <w:numFmt w:val="bullet"/>
      <w:lvlText w:val="o"/>
      <w:lvlJc w:val="left"/>
      <w:pPr>
        <w:ind w:left="3557" w:hanging="360"/>
      </w:pPr>
      <w:rPr>
        <w:rFonts w:ascii="Courier New" w:hAnsi="Courier New" w:cs="Courier New"/>
      </w:rPr>
    </w:lvl>
    <w:lvl w:ilvl="5">
      <w:numFmt w:val="bullet"/>
      <w:lvlText w:val=""/>
      <w:lvlJc w:val="left"/>
      <w:pPr>
        <w:ind w:left="4277" w:hanging="360"/>
      </w:pPr>
      <w:rPr>
        <w:rFonts w:ascii="Wingdings" w:hAnsi="Wingdings"/>
      </w:rPr>
    </w:lvl>
    <w:lvl w:ilvl="6">
      <w:numFmt w:val="bullet"/>
      <w:lvlText w:val=""/>
      <w:lvlJc w:val="left"/>
      <w:pPr>
        <w:ind w:left="4997" w:hanging="360"/>
      </w:pPr>
      <w:rPr>
        <w:rFonts w:ascii="Symbol" w:hAnsi="Symbol"/>
      </w:rPr>
    </w:lvl>
    <w:lvl w:ilvl="7">
      <w:numFmt w:val="bullet"/>
      <w:lvlText w:val="o"/>
      <w:lvlJc w:val="left"/>
      <w:pPr>
        <w:ind w:left="5717" w:hanging="360"/>
      </w:pPr>
      <w:rPr>
        <w:rFonts w:ascii="Courier New" w:hAnsi="Courier New" w:cs="Courier New"/>
      </w:rPr>
    </w:lvl>
    <w:lvl w:ilvl="8">
      <w:numFmt w:val="bullet"/>
      <w:lvlText w:val=""/>
      <w:lvlJc w:val="left"/>
      <w:pPr>
        <w:ind w:left="6437" w:hanging="360"/>
      </w:pPr>
      <w:rPr>
        <w:rFonts w:ascii="Wingdings" w:hAnsi="Wingdings"/>
      </w:rPr>
    </w:lvl>
  </w:abstractNum>
  <w:abstractNum w:abstractNumId="19" w15:restartNumberingAfterBreak="0">
    <w:nsid w:val="4EF134B2"/>
    <w:multiLevelType w:val="multilevel"/>
    <w:tmpl w:val="B3682A24"/>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552B201B"/>
    <w:multiLevelType w:val="multilevel"/>
    <w:tmpl w:val="A1B06682"/>
    <w:styleLink w:val="WWNum12"/>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21" w15:restartNumberingAfterBreak="0">
    <w:nsid w:val="5A6C2CF1"/>
    <w:multiLevelType w:val="multilevel"/>
    <w:tmpl w:val="AF8636A2"/>
    <w:styleLink w:val="WWNum24"/>
    <w:lvl w:ilvl="0">
      <w:start w:val="1"/>
      <w:numFmt w:val="decimal"/>
      <w:lvlText w:val="%1."/>
      <w:lvlJc w:val="left"/>
      <w:pPr>
        <w:ind w:left="720" w:hanging="360"/>
      </w:pPr>
      <w:rPr>
        <w:rFonts w:eastAsia="Times New Roman"/>
        <w:b w:val="0"/>
        <w:color w:val="000000"/>
      </w:rPr>
    </w:lvl>
    <w:lvl w:ilvl="1">
      <w:start w:val="1"/>
      <w:numFmt w:val="decimal"/>
      <w:lvlText w:val="%2."/>
      <w:lvlJc w:val="left"/>
      <w:pPr>
        <w:ind w:left="1440" w:hanging="360"/>
      </w:pPr>
      <w:rPr>
        <w:rFonts w:eastAsia="Times New Roman"/>
      </w:rPr>
    </w:lvl>
    <w:lvl w:ilvl="2">
      <w:start w:val="1"/>
      <w:numFmt w:val="decimal"/>
      <w:lvlText w:val="%1.%2.%3."/>
      <w:lvlJc w:val="lef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decimal"/>
      <w:lvlText w:val="%1.%2.%3.%4.%5."/>
      <w:lvlJc w:val="left"/>
      <w:pPr>
        <w:ind w:left="3600" w:hanging="360"/>
      </w:pPr>
      <w:rPr>
        <w:rFonts w:eastAsia="Times New Roman"/>
      </w:rPr>
    </w:lvl>
    <w:lvl w:ilvl="5">
      <w:start w:val="1"/>
      <w:numFmt w:val="decimal"/>
      <w:lvlText w:val="%1.%2.%3.%4.%5.%6."/>
      <w:lvlJc w:val="lef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decimal"/>
      <w:lvlText w:val="%1.%2.%3.%4.%5.%6.%7.%8."/>
      <w:lvlJc w:val="left"/>
      <w:pPr>
        <w:ind w:left="5760" w:hanging="360"/>
      </w:pPr>
      <w:rPr>
        <w:rFonts w:eastAsia="Times New Roman"/>
      </w:rPr>
    </w:lvl>
    <w:lvl w:ilvl="8">
      <w:start w:val="1"/>
      <w:numFmt w:val="decimal"/>
      <w:lvlText w:val="%1.%2.%3.%4.%5.%6.%7.%8.%9."/>
      <w:lvlJc w:val="left"/>
      <w:pPr>
        <w:ind w:left="6480" w:hanging="180"/>
      </w:pPr>
      <w:rPr>
        <w:rFonts w:eastAsia="Times New Roman"/>
      </w:rPr>
    </w:lvl>
  </w:abstractNum>
  <w:abstractNum w:abstractNumId="22" w15:restartNumberingAfterBreak="0">
    <w:nsid w:val="5F003AD5"/>
    <w:multiLevelType w:val="multilevel"/>
    <w:tmpl w:val="7F705862"/>
    <w:styleLink w:val="WWNum6"/>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15B374C"/>
    <w:multiLevelType w:val="multilevel"/>
    <w:tmpl w:val="31AACF4A"/>
    <w:styleLink w:val="WWNum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641431ED"/>
    <w:multiLevelType w:val="multilevel"/>
    <w:tmpl w:val="3474A394"/>
    <w:styleLink w:val="WWNum9"/>
    <w:lvl w:ilvl="0">
      <w:numFmt w:val="bullet"/>
      <w:lvlText w:val=""/>
      <w:lvlJc w:val="left"/>
      <w:pPr>
        <w:ind w:left="2920" w:hanging="360"/>
      </w:pPr>
      <w:rPr>
        <w:rFonts w:ascii="Wingdings" w:hAnsi="Wingdings"/>
      </w:rPr>
    </w:lvl>
    <w:lvl w:ilvl="1">
      <w:numFmt w:val="bullet"/>
      <w:lvlText w:val="o"/>
      <w:lvlJc w:val="left"/>
      <w:pPr>
        <w:ind w:left="3640" w:hanging="360"/>
      </w:pPr>
      <w:rPr>
        <w:rFonts w:ascii="Courier New" w:hAnsi="Courier New" w:cs="Courier New"/>
      </w:rPr>
    </w:lvl>
    <w:lvl w:ilvl="2">
      <w:numFmt w:val="bullet"/>
      <w:lvlText w:val=""/>
      <w:lvlJc w:val="left"/>
      <w:pPr>
        <w:ind w:left="4360" w:hanging="360"/>
      </w:pPr>
      <w:rPr>
        <w:rFonts w:ascii="Wingdings" w:hAnsi="Wingdings"/>
      </w:rPr>
    </w:lvl>
    <w:lvl w:ilvl="3">
      <w:numFmt w:val="bullet"/>
      <w:lvlText w:val=""/>
      <w:lvlJc w:val="left"/>
      <w:pPr>
        <w:ind w:left="5080" w:hanging="360"/>
      </w:pPr>
      <w:rPr>
        <w:rFonts w:ascii="Symbol" w:hAnsi="Symbol"/>
      </w:rPr>
    </w:lvl>
    <w:lvl w:ilvl="4">
      <w:numFmt w:val="bullet"/>
      <w:lvlText w:val="o"/>
      <w:lvlJc w:val="left"/>
      <w:pPr>
        <w:ind w:left="5800" w:hanging="360"/>
      </w:pPr>
      <w:rPr>
        <w:rFonts w:ascii="Courier New" w:hAnsi="Courier New" w:cs="Courier New"/>
      </w:rPr>
    </w:lvl>
    <w:lvl w:ilvl="5">
      <w:numFmt w:val="bullet"/>
      <w:lvlText w:val=""/>
      <w:lvlJc w:val="left"/>
      <w:pPr>
        <w:ind w:left="6520" w:hanging="360"/>
      </w:pPr>
      <w:rPr>
        <w:rFonts w:ascii="Wingdings" w:hAnsi="Wingdings"/>
      </w:rPr>
    </w:lvl>
    <w:lvl w:ilvl="6">
      <w:numFmt w:val="bullet"/>
      <w:lvlText w:val=""/>
      <w:lvlJc w:val="left"/>
      <w:pPr>
        <w:ind w:left="7240" w:hanging="360"/>
      </w:pPr>
      <w:rPr>
        <w:rFonts w:ascii="Symbol" w:hAnsi="Symbol"/>
      </w:rPr>
    </w:lvl>
    <w:lvl w:ilvl="7">
      <w:numFmt w:val="bullet"/>
      <w:lvlText w:val="o"/>
      <w:lvlJc w:val="left"/>
      <w:pPr>
        <w:ind w:left="7960" w:hanging="360"/>
      </w:pPr>
      <w:rPr>
        <w:rFonts w:ascii="Courier New" w:hAnsi="Courier New" w:cs="Courier New"/>
      </w:rPr>
    </w:lvl>
    <w:lvl w:ilvl="8">
      <w:numFmt w:val="bullet"/>
      <w:lvlText w:val=""/>
      <w:lvlJc w:val="left"/>
      <w:pPr>
        <w:ind w:left="8680" w:hanging="360"/>
      </w:pPr>
      <w:rPr>
        <w:rFonts w:ascii="Wingdings" w:hAnsi="Wingdings"/>
      </w:rPr>
    </w:lvl>
  </w:abstractNum>
  <w:abstractNum w:abstractNumId="25" w15:restartNumberingAfterBreak="0">
    <w:nsid w:val="65A24E24"/>
    <w:multiLevelType w:val="multilevel"/>
    <w:tmpl w:val="121AF08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3403044"/>
    <w:multiLevelType w:val="multilevel"/>
    <w:tmpl w:val="A9E655B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4413F04"/>
    <w:multiLevelType w:val="multilevel"/>
    <w:tmpl w:val="5A0E4556"/>
    <w:styleLink w:val="WWNum10"/>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7C005633"/>
    <w:multiLevelType w:val="multilevel"/>
    <w:tmpl w:val="5D4CA722"/>
    <w:styleLink w:val="WWNum14"/>
    <w:lvl w:ilvl="0">
      <w:start w:val="1"/>
      <w:numFmt w:val="decimal"/>
      <w:lvlText w:val="%1."/>
      <w:lvlJc w:val="left"/>
      <w:pPr>
        <w:ind w:left="4613"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4"/>
  </w:num>
  <w:num w:numId="3">
    <w:abstractNumId w:val="12"/>
  </w:num>
  <w:num w:numId="4">
    <w:abstractNumId w:val="18"/>
  </w:num>
  <w:num w:numId="5">
    <w:abstractNumId w:val="17"/>
  </w:num>
  <w:num w:numId="6">
    <w:abstractNumId w:val="22"/>
  </w:num>
  <w:num w:numId="7">
    <w:abstractNumId w:val="7"/>
  </w:num>
  <w:num w:numId="8">
    <w:abstractNumId w:val="23"/>
  </w:num>
  <w:num w:numId="9">
    <w:abstractNumId w:val="24"/>
  </w:num>
  <w:num w:numId="10">
    <w:abstractNumId w:val="27"/>
  </w:num>
  <w:num w:numId="11">
    <w:abstractNumId w:val="11"/>
  </w:num>
  <w:num w:numId="12">
    <w:abstractNumId w:val="20"/>
  </w:num>
  <w:num w:numId="13">
    <w:abstractNumId w:val="3"/>
  </w:num>
  <w:num w:numId="14">
    <w:abstractNumId w:val="28"/>
  </w:num>
  <w:num w:numId="15">
    <w:abstractNumId w:val="9"/>
  </w:num>
  <w:num w:numId="16">
    <w:abstractNumId w:val="1"/>
  </w:num>
  <w:num w:numId="17">
    <w:abstractNumId w:val="2"/>
  </w:num>
  <w:num w:numId="18">
    <w:abstractNumId w:val="26"/>
  </w:num>
  <w:num w:numId="19">
    <w:abstractNumId w:val="25"/>
  </w:num>
  <w:num w:numId="20">
    <w:abstractNumId w:val="5"/>
  </w:num>
  <w:num w:numId="21">
    <w:abstractNumId w:val="8"/>
  </w:num>
  <w:num w:numId="22">
    <w:abstractNumId w:val="13"/>
  </w:num>
  <w:num w:numId="23">
    <w:abstractNumId w:val="6"/>
  </w:num>
  <w:num w:numId="24">
    <w:abstractNumId w:val="21"/>
  </w:num>
  <w:num w:numId="25">
    <w:abstractNumId w:val="16"/>
  </w:num>
  <w:num w:numId="26">
    <w:abstractNumId w:val="15"/>
  </w:num>
  <w:num w:numId="27">
    <w:abstractNumId w:val="17"/>
    <w:lvlOverride w:ilvl="0">
      <w:startOverride w:val="1"/>
    </w:lvlOverride>
  </w:num>
  <w:num w:numId="28">
    <w:abstractNumId w:val="12"/>
  </w:num>
  <w:num w:numId="29">
    <w:abstractNumId w:val="23"/>
  </w:num>
  <w:num w:numId="30">
    <w:abstractNumId w:val="7"/>
  </w:num>
  <w:num w:numId="31">
    <w:abstractNumId w:val="24"/>
  </w:num>
  <w:num w:numId="32">
    <w:abstractNumId w:val="22"/>
  </w:num>
  <w:num w:numId="33">
    <w:abstractNumId w:val="3"/>
  </w:num>
  <w:num w:numId="34">
    <w:abstractNumId w:val="11"/>
  </w:num>
  <w:num w:numId="35">
    <w:abstractNumId w:val="20"/>
  </w:num>
  <w:num w:numId="36">
    <w:abstractNumId w:val="9"/>
    <w:lvlOverride w:ilvl="0">
      <w:startOverride w:val="1"/>
    </w:lvlOverride>
  </w:num>
  <w:num w:numId="37">
    <w:abstractNumId w:val="1"/>
    <w:lvlOverride w:ilvl="0">
      <w:startOverride w:val="1"/>
    </w:lvlOverride>
  </w:num>
  <w:num w:numId="38">
    <w:abstractNumId w:val="2"/>
    <w:lvlOverride w:ilvl="0">
      <w:startOverride w:val="1"/>
    </w:lvlOverride>
  </w:num>
  <w:num w:numId="39">
    <w:abstractNumId w:val="6"/>
    <w:lvlOverride w:ilvl="0">
      <w:startOverride w:val="1"/>
    </w:lvlOverride>
  </w:num>
  <w:num w:numId="40">
    <w:abstractNumId w:val="5"/>
    <w:lvlOverride w:ilvl="0">
      <w:startOverride w:val="1"/>
    </w:lvlOverride>
  </w:num>
  <w:num w:numId="41">
    <w:abstractNumId w:val="14"/>
  </w:num>
  <w:num w:numId="42">
    <w:abstractNumId w:val="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55"/>
    <w:rsid w:val="00012658"/>
    <w:rsid w:val="00030542"/>
    <w:rsid w:val="00084C1E"/>
    <w:rsid w:val="00113A99"/>
    <w:rsid w:val="001362E3"/>
    <w:rsid w:val="00136843"/>
    <w:rsid w:val="001A6951"/>
    <w:rsid w:val="001C74E1"/>
    <w:rsid w:val="002C256A"/>
    <w:rsid w:val="00482BA6"/>
    <w:rsid w:val="004E74D5"/>
    <w:rsid w:val="00515C9A"/>
    <w:rsid w:val="00540855"/>
    <w:rsid w:val="00553A28"/>
    <w:rsid w:val="005B4DA1"/>
    <w:rsid w:val="006C3A78"/>
    <w:rsid w:val="00701461"/>
    <w:rsid w:val="007A755E"/>
    <w:rsid w:val="007D1AB2"/>
    <w:rsid w:val="00812E17"/>
    <w:rsid w:val="00817360"/>
    <w:rsid w:val="0089162E"/>
    <w:rsid w:val="00915BF2"/>
    <w:rsid w:val="0098600E"/>
    <w:rsid w:val="00A4644E"/>
    <w:rsid w:val="00B55053"/>
    <w:rsid w:val="00B62BC9"/>
    <w:rsid w:val="00BD6C6A"/>
    <w:rsid w:val="00C533FD"/>
    <w:rsid w:val="00CB7E92"/>
    <w:rsid w:val="00F1423F"/>
    <w:rsid w:val="00FD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44C3"/>
  <w15:docId w15:val="{022A8CF0-5D6E-454C-B673-C242F7E6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461"/>
  </w:style>
  <w:style w:type="paragraph" w:styleId="1">
    <w:name w:val="heading 1"/>
    <w:basedOn w:val="Standard"/>
    <w:next w:val="Textbody"/>
    <w:rsid w:val="00701461"/>
    <w:pPr>
      <w:keepNext/>
      <w:spacing w:before="240" w:after="60" w:line="240" w:lineRule="auto"/>
      <w:outlineLvl w:val="0"/>
    </w:pPr>
    <w:rPr>
      <w:rFonts w:ascii="Arial" w:eastAsia="Times New Roman" w:hAnsi="Arial" w:cs="Arial"/>
      <w:b/>
      <w:bCs/>
      <w:sz w:val="32"/>
      <w:szCs w:val="32"/>
      <w:lang w:eastAsia="zh-CN"/>
    </w:rPr>
  </w:style>
  <w:style w:type="paragraph" w:styleId="2">
    <w:name w:val="heading 2"/>
    <w:basedOn w:val="Standard"/>
    <w:next w:val="Textbody"/>
    <w:rsid w:val="00701461"/>
    <w:pPr>
      <w:keepNext/>
      <w:widowControl w:val="0"/>
      <w:spacing w:after="0" w:line="240" w:lineRule="auto"/>
      <w:outlineLvl w:val="1"/>
    </w:pPr>
    <w:rPr>
      <w:rFonts w:ascii="Times New Roman" w:eastAsia="Times New Roman" w:hAnsi="Times New Roman"/>
      <w:sz w:val="24"/>
      <w:szCs w:val="24"/>
      <w:lang w:eastAsia="zh-CN"/>
    </w:rPr>
  </w:style>
  <w:style w:type="paragraph" w:styleId="3">
    <w:name w:val="heading 3"/>
    <w:basedOn w:val="Standard"/>
    <w:next w:val="Textbody"/>
    <w:rsid w:val="00701461"/>
    <w:pPr>
      <w:keepNext/>
      <w:widowControl w:val="0"/>
      <w:spacing w:after="0" w:line="240" w:lineRule="auto"/>
      <w:outlineLvl w:val="2"/>
    </w:pPr>
    <w:rPr>
      <w:rFonts w:ascii="Times New Roman" w:eastAsia="Times New Roman" w:hAnsi="Times New Roman"/>
      <w:b/>
      <w:bCs/>
      <w:sz w:val="24"/>
      <w:szCs w:val="24"/>
      <w:lang w:eastAsia="zh-CN"/>
    </w:rPr>
  </w:style>
  <w:style w:type="paragraph" w:styleId="4">
    <w:name w:val="heading 4"/>
    <w:basedOn w:val="Standard"/>
    <w:next w:val="Textbody"/>
    <w:rsid w:val="00701461"/>
    <w:pPr>
      <w:keepNext/>
      <w:spacing w:before="240" w:after="60" w:line="240" w:lineRule="auto"/>
      <w:outlineLvl w:val="3"/>
    </w:pPr>
    <w:rPr>
      <w:rFonts w:eastAsia="Times New Roman"/>
      <w:b/>
      <w:bCs/>
      <w:sz w:val="28"/>
      <w:szCs w:val="28"/>
      <w:lang w:eastAsia="zh-CN"/>
    </w:rPr>
  </w:style>
  <w:style w:type="paragraph" w:styleId="5">
    <w:name w:val="heading 5"/>
    <w:basedOn w:val="Standard"/>
    <w:next w:val="Textbody"/>
    <w:rsid w:val="00701461"/>
    <w:pPr>
      <w:spacing w:before="240" w:after="60" w:line="240" w:lineRule="auto"/>
      <w:outlineLvl w:val="4"/>
    </w:pPr>
    <w:rPr>
      <w:rFonts w:eastAsia="Times New Roman"/>
      <w:b/>
      <w:bCs/>
      <w:i/>
      <w:iCs/>
      <w:sz w:val="26"/>
      <w:szCs w:val="26"/>
      <w:lang w:eastAsia="zh-CN"/>
    </w:rPr>
  </w:style>
  <w:style w:type="paragraph" w:styleId="6">
    <w:name w:val="heading 6"/>
    <w:basedOn w:val="Standard"/>
    <w:next w:val="Textbody"/>
    <w:rsid w:val="00701461"/>
    <w:pPr>
      <w:keepNext/>
      <w:spacing w:after="0" w:line="240" w:lineRule="auto"/>
      <w:jc w:val="center"/>
      <w:outlineLvl w:val="5"/>
    </w:pPr>
    <w:rPr>
      <w:rFonts w:ascii="Times New Roman" w:hAnsi="Times New Roman"/>
      <w:b/>
      <w:sz w:val="20"/>
      <w:szCs w:val="20"/>
      <w:lang w:eastAsia="zh-CN"/>
    </w:rPr>
  </w:style>
  <w:style w:type="paragraph" w:styleId="7">
    <w:name w:val="heading 7"/>
    <w:basedOn w:val="Standard"/>
    <w:next w:val="Textbody"/>
    <w:rsid w:val="00701461"/>
    <w:pPr>
      <w:keepNext/>
      <w:keepLines/>
      <w:spacing w:before="200" w:after="0"/>
      <w:outlineLvl w:val="6"/>
    </w:pPr>
    <w:rPr>
      <w:rFonts w:ascii="Cambria" w:eastAsia="Times New Roman" w:hAnsi="Cambria"/>
      <w:i/>
      <w:iCs/>
      <w:color w:val="404040"/>
    </w:rPr>
  </w:style>
  <w:style w:type="paragraph" w:styleId="9">
    <w:name w:val="heading 9"/>
    <w:basedOn w:val="Standard"/>
    <w:next w:val="Textbody"/>
    <w:rsid w:val="00701461"/>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1461"/>
    <w:pPr>
      <w:widowControl/>
    </w:pPr>
    <w:rPr>
      <w:rFonts w:eastAsia="Calibri" w:cs="Times New Roman"/>
    </w:rPr>
  </w:style>
  <w:style w:type="paragraph" w:customStyle="1" w:styleId="Heading">
    <w:name w:val="Heading"/>
    <w:basedOn w:val="Standard"/>
    <w:next w:val="Textbody"/>
    <w:rsid w:val="00701461"/>
    <w:pPr>
      <w:keepNext/>
      <w:spacing w:before="240" w:after="0" w:line="240" w:lineRule="auto"/>
      <w:jc w:val="center"/>
    </w:pPr>
    <w:rPr>
      <w:rFonts w:ascii="Times New Roman" w:eastAsia="Times New Roman" w:hAnsi="Times New Roman" w:cs="Lucida Sans"/>
      <w:b/>
      <w:bCs/>
      <w:sz w:val="24"/>
      <w:szCs w:val="24"/>
      <w:lang w:eastAsia="zh-CN"/>
    </w:rPr>
  </w:style>
  <w:style w:type="paragraph" w:customStyle="1" w:styleId="Textbody">
    <w:name w:val="Text body"/>
    <w:basedOn w:val="Standard"/>
    <w:rsid w:val="00701461"/>
    <w:pPr>
      <w:spacing w:after="120" w:line="240" w:lineRule="auto"/>
    </w:pPr>
    <w:rPr>
      <w:rFonts w:ascii="Times New Roman" w:eastAsia="Times New Roman" w:hAnsi="Times New Roman"/>
      <w:sz w:val="24"/>
      <w:szCs w:val="24"/>
      <w:lang w:eastAsia="zh-CN"/>
    </w:rPr>
  </w:style>
  <w:style w:type="paragraph" w:styleId="a3">
    <w:name w:val="List"/>
    <w:basedOn w:val="Textbody"/>
    <w:rsid w:val="00701461"/>
    <w:rPr>
      <w:rFonts w:cs="Lucida Sans"/>
    </w:rPr>
  </w:style>
  <w:style w:type="paragraph" w:styleId="a4">
    <w:name w:val="caption"/>
    <w:basedOn w:val="Standard"/>
    <w:rsid w:val="00701461"/>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Standard"/>
    <w:rsid w:val="00701461"/>
    <w:pPr>
      <w:suppressLineNumbers/>
    </w:pPr>
    <w:rPr>
      <w:rFonts w:cs="Lucida Sans"/>
    </w:rPr>
  </w:style>
  <w:style w:type="paragraph" w:customStyle="1" w:styleId="10">
    <w:name w:val="Указатель1"/>
    <w:basedOn w:val="Standard"/>
    <w:rsid w:val="00701461"/>
    <w:pPr>
      <w:suppressLineNumbers/>
      <w:spacing w:after="0" w:line="240" w:lineRule="auto"/>
    </w:pPr>
    <w:rPr>
      <w:rFonts w:ascii="Times New Roman" w:eastAsia="Times New Roman" w:hAnsi="Times New Roman"/>
      <w:sz w:val="24"/>
      <w:szCs w:val="24"/>
      <w:lang w:eastAsia="zh-CN"/>
    </w:rPr>
  </w:style>
  <w:style w:type="paragraph" w:customStyle="1" w:styleId="11">
    <w:name w:val="Заголовок оглавления1"/>
    <w:basedOn w:val="1"/>
    <w:rsid w:val="00701461"/>
    <w:pPr>
      <w:keepLines/>
      <w:spacing w:before="480" w:after="0" w:line="276" w:lineRule="auto"/>
    </w:pPr>
    <w:rPr>
      <w:rFonts w:ascii="Cambria" w:hAnsi="Cambria" w:cs="Cambria"/>
      <w:color w:val="365F91"/>
      <w:sz w:val="28"/>
      <w:szCs w:val="28"/>
    </w:rPr>
  </w:style>
  <w:style w:type="paragraph" w:styleId="a5">
    <w:name w:val="Normal (Web)"/>
    <w:basedOn w:val="Standard"/>
    <w:rsid w:val="00701461"/>
    <w:pPr>
      <w:spacing w:before="280" w:after="280" w:line="240" w:lineRule="auto"/>
    </w:pPr>
    <w:rPr>
      <w:rFonts w:ascii="Times New Roman" w:eastAsia="Times New Roman" w:hAnsi="Times New Roman"/>
      <w:sz w:val="24"/>
      <w:szCs w:val="24"/>
      <w:lang w:eastAsia="zh-CN"/>
    </w:rPr>
  </w:style>
  <w:style w:type="paragraph" w:styleId="a6">
    <w:name w:val="footnote text"/>
    <w:basedOn w:val="Standard"/>
    <w:rsid w:val="00701461"/>
    <w:pPr>
      <w:spacing w:after="0" w:line="240" w:lineRule="auto"/>
    </w:pPr>
    <w:rPr>
      <w:rFonts w:ascii="Times New Roman" w:eastAsia="Times New Roman" w:hAnsi="Times New Roman"/>
      <w:sz w:val="20"/>
      <w:szCs w:val="20"/>
      <w:lang w:eastAsia="zh-CN"/>
    </w:rPr>
  </w:style>
  <w:style w:type="paragraph" w:customStyle="1" w:styleId="12">
    <w:name w:val="Обычный1"/>
    <w:rsid w:val="00701461"/>
    <w:pPr>
      <w:widowControl/>
      <w:spacing w:after="0" w:line="240" w:lineRule="auto"/>
    </w:pPr>
    <w:rPr>
      <w:rFonts w:ascii="Times New Roman" w:eastAsia="Times New Roman" w:hAnsi="Times New Roman" w:cs="Times New Roman"/>
      <w:color w:val="000000"/>
      <w:sz w:val="24"/>
      <w:szCs w:val="24"/>
      <w:lang w:eastAsia="zh-CN"/>
    </w:rPr>
  </w:style>
  <w:style w:type="paragraph" w:styleId="a7">
    <w:name w:val="footer"/>
    <w:basedOn w:val="Standard"/>
    <w:rsid w:val="00701461"/>
    <w:pPr>
      <w:widowControl w:val="0"/>
      <w:suppressLineNumbers/>
      <w:tabs>
        <w:tab w:val="center" w:pos="4153"/>
        <w:tab w:val="right" w:pos="8306"/>
      </w:tabs>
      <w:spacing w:after="0" w:line="240" w:lineRule="auto"/>
    </w:pPr>
    <w:rPr>
      <w:rFonts w:ascii="Times New Roman" w:eastAsia="Times New Roman" w:hAnsi="Times New Roman"/>
      <w:sz w:val="20"/>
      <w:szCs w:val="20"/>
      <w:lang w:eastAsia="zh-CN"/>
    </w:rPr>
  </w:style>
  <w:style w:type="paragraph" w:customStyle="1" w:styleId="BodyText21">
    <w:name w:val="Body Text 21"/>
    <w:basedOn w:val="Standard"/>
    <w:rsid w:val="00701461"/>
    <w:pPr>
      <w:widowControl w:val="0"/>
      <w:spacing w:after="0" w:line="240" w:lineRule="auto"/>
      <w:jc w:val="center"/>
    </w:pPr>
    <w:rPr>
      <w:rFonts w:ascii="Times New Roman" w:eastAsia="Times New Roman" w:hAnsi="Times New Roman"/>
      <w:sz w:val="28"/>
      <w:szCs w:val="28"/>
      <w:lang w:eastAsia="zh-CN"/>
    </w:rPr>
  </w:style>
  <w:style w:type="paragraph" w:customStyle="1" w:styleId="13">
    <w:name w:val="Стиль1"/>
    <w:basedOn w:val="Standard"/>
    <w:rsid w:val="00701461"/>
    <w:pPr>
      <w:tabs>
        <w:tab w:val="left" w:pos="1440"/>
      </w:tab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rsid w:val="00701461"/>
    <w:pPr>
      <w:spacing w:after="0" w:line="240" w:lineRule="auto"/>
      <w:ind w:right="19772"/>
    </w:pPr>
    <w:rPr>
      <w:rFonts w:ascii="Arial" w:eastAsia="Times New Roman" w:hAnsi="Arial" w:cs="Arial"/>
      <w:b/>
      <w:bCs/>
      <w:sz w:val="16"/>
      <w:szCs w:val="16"/>
      <w:lang w:eastAsia="zh-CN"/>
    </w:rPr>
  </w:style>
  <w:style w:type="paragraph" w:customStyle="1" w:styleId="ConsPlusTitle">
    <w:name w:val="ConsPlusTitle"/>
    <w:rsid w:val="00701461"/>
    <w:pPr>
      <w:spacing w:after="0" w:line="240" w:lineRule="auto"/>
    </w:pPr>
    <w:rPr>
      <w:rFonts w:ascii="Arial" w:eastAsia="Times New Roman" w:hAnsi="Arial" w:cs="Arial"/>
      <w:b/>
      <w:bCs/>
      <w:sz w:val="20"/>
      <w:szCs w:val="20"/>
      <w:lang w:eastAsia="zh-CN"/>
    </w:rPr>
  </w:style>
  <w:style w:type="paragraph" w:styleId="a8">
    <w:name w:val="header"/>
    <w:basedOn w:val="Standard"/>
    <w:rsid w:val="00701461"/>
    <w:pPr>
      <w:suppressLineNumbers/>
      <w:tabs>
        <w:tab w:val="center" w:pos="4153"/>
        <w:tab w:val="right" w:pos="8306"/>
      </w:tabs>
      <w:spacing w:after="0" w:line="240" w:lineRule="auto"/>
    </w:pPr>
    <w:rPr>
      <w:rFonts w:ascii="Times New Roman" w:hAnsi="Times New Roman"/>
      <w:sz w:val="20"/>
      <w:szCs w:val="20"/>
      <w:lang w:eastAsia="zh-CN"/>
    </w:rPr>
  </w:style>
  <w:style w:type="paragraph" w:styleId="a9">
    <w:name w:val="List Paragraph"/>
    <w:basedOn w:val="Standard"/>
    <w:uiPriority w:val="34"/>
    <w:qFormat/>
    <w:rsid w:val="00701461"/>
    <w:pPr>
      <w:spacing w:after="0" w:line="240" w:lineRule="auto"/>
      <w:ind w:left="720"/>
    </w:pPr>
    <w:rPr>
      <w:rFonts w:ascii="Times New Roman" w:eastAsia="Times New Roman" w:hAnsi="Times New Roman"/>
      <w:sz w:val="24"/>
      <w:szCs w:val="24"/>
      <w:lang w:eastAsia="zh-CN"/>
    </w:rPr>
  </w:style>
  <w:style w:type="paragraph" w:customStyle="1" w:styleId="50">
    <w:name w:val="çàãîëîâîê 5"/>
    <w:basedOn w:val="Standard"/>
    <w:rsid w:val="00701461"/>
    <w:pPr>
      <w:keepNext/>
      <w:spacing w:after="0" w:line="240" w:lineRule="auto"/>
      <w:ind w:right="43"/>
      <w:jc w:val="center"/>
    </w:pPr>
    <w:rPr>
      <w:rFonts w:ascii="Times New Roman" w:eastAsia="Times New Roman" w:hAnsi="Times New Roman"/>
      <w:b/>
      <w:bCs/>
      <w:sz w:val="32"/>
      <w:szCs w:val="32"/>
      <w:lang w:eastAsia="zh-CN"/>
    </w:rPr>
  </w:style>
  <w:style w:type="paragraph" w:customStyle="1" w:styleId="14">
    <w:name w:val="Текст1"/>
    <w:basedOn w:val="Standard"/>
    <w:rsid w:val="00701461"/>
    <w:pPr>
      <w:spacing w:after="0" w:line="240" w:lineRule="auto"/>
    </w:pPr>
    <w:rPr>
      <w:rFonts w:ascii="Courier New" w:eastAsia="Times New Roman" w:hAnsi="Courier New" w:cs="Courier New"/>
      <w:sz w:val="24"/>
      <w:szCs w:val="24"/>
      <w:lang w:eastAsia="zh-CN"/>
    </w:rPr>
  </w:style>
  <w:style w:type="paragraph" w:customStyle="1" w:styleId="15">
    <w:name w:val="Абзац списка1"/>
    <w:basedOn w:val="Standard"/>
    <w:rsid w:val="00701461"/>
    <w:pPr>
      <w:ind w:left="720"/>
    </w:pPr>
    <w:rPr>
      <w:rFonts w:ascii="Times New Roman" w:eastAsia="Times New Roman" w:hAnsi="Times New Roman"/>
      <w:sz w:val="24"/>
      <w:szCs w:val="24"/>
      <w:lang w:eastAsia="zh-CN"/>
    </w:rPr>
  </w:style>
  <w:style w:type="paragraph" w:customStyle="1" w:styleId="Text05">
    <w:name w:val="Text_05"/>
    <w:basedOn w:val="5"/>
    <w:rsid w:val="00701461"/>
    <w:pPr>
      <w:widowControl w:val="0"/>
      <w:spacing w:before="80" w:after="40"/>
      <w:jc w:val="both"/>
    </w:pPr>
    <w:rPr>
      <w:rFonts w:ascii="Times New Roman" w:hAnsi="Times New Roman"/>
      <w:b w:val="0"/>
      <w:bCs w:val="0"/>
      <w:i w:val="0"/>
      <w:iCs w:val="0"/>
      <w:color w:val="000000"/>
      <w:sz w:val="22"/>
      <w:szCs w:val="22"/>
    </w:rPr>
  </w:style>
  <w:style w:type="paragraph" w:customStyle="1" w:styleId="Text06">
    <w:name w:val="Text_06"/>
    <w:basedOn w:val="6"/>
    <w:rsid w:val="00701461"/>
    <w:pPr>
      <w:keepNext w:val="0"/>
      <w:widowControl w:val="0"/>
      <w:spacing w:before="80" w:after="40" w:line="240" w:lineRule="exact"/>
      <w:ind w:left="170" w:hanging="170"/>
      <w:jc w:val="both"/>
    </w:pPr>
    <w:rPr>
      <w:rFonts w:eastAsia="Times New Roman"/>
      <w:b w:val="0"/>
      <w:color w:val="0000FF"/>
      <w:sz w:val="22"/>
      <w:szCs w:val="22"/>
    </w:rPr>
  </w:style>
  <w:style w:type="paragraph" w:customStyle="1" w:styleId="Title04">
    <w:name w:val="Title_04"/>
    <w:basedOn w:val="4"/>
    <w:rsid w:val="00701461"/>
    <w:pPr>
      <w:keepNext w:val="0"/>
      <w:widowControl w:val="0"/>
      <w:spacing w:before="120" w:after="40" w:line="240" w:lineRule="exact"/>
    </w:pPr>
    <w:rPr>
      <w:rFonts w:ascii="Times New Roman" w:hAnsi="Times New Roman"/>
      <w:bCs w:val="0"/>
      <w:smallCaps/>
      <w:color w:val="800000"/>
      <w:sz w:val="24"/>
      <w:szCs w:val="20"/>
    </w:rPr>
  </w:style>
  <w:style w:type="paragraph" w:customStyle="1" w:styleId="Title02">
    <w:name w:val="Title_02"/>
    <w:basedOn w:val="2"/>
    <w:rsid w:val="00701461"/>
    <w:pPr>
      <w:keepLines/>
      <w:suppressLineNumbers/>
      <w:spacing w:before="360" w:after="80" w:line="360" w:lineRule="auto"/>
      <w:ind w:left="113" w:hanging="113"/>
      <w:jc w:val="center"/>
    </w:pPr>
    <w:rPr>
      <w:rFonts w:ascii="Arial" w:hAnsi="Arial" w:cs="Arial"/>
      <w:b/>
      <w:color w:val="FF00FF"/>
      <w:sz w:val="28"/>
      <w:szCs w:val="20"/>
    </w:rPr>
  </w:style>
  <w:style w:type="paragraph" w:customStyle="1" w:styleId="Title01">
    <w:name w:val="Title_01"/>
    <w:basedOn w:val="1"/>
    <w:rsid w:val="00701461"/>
    <w:pPr>
      <w:keepNext w:val="0"/>
      <w:widowControl w:val="0"/>
      <w:spacing w:before="720" w:after="80" w:line="360" w:lineRule="auto"/>
      <w:ind w:left="113" w:hanging="113"/>
      <w:jc w:val="center"/>
    </w:pPr>
    <w:rPr>
      <w:rFonts w:cs="Times New Roman"/>
      <w:bCs w:val="0"/>
      <w:caps/>
      <w:color w:val="800080"/>
    </w:rPr>
  </w:style>
  <w:style w:type="paragraph" w:customStyle="1" w:styleId="31">
    <w:name w:val="Основной текст 31"/>
    <w:basedOn w:val="Standard"/>
    <w:rsid w:val="00701461"/>
    <w:pPr>
      <w:spacing w:after="0" w:line="240" w:lineRule="auto"/>
      <w:jc w:val="both"/>
    </w:pPr>
    <w:rPr>
      <w:rFonts w:ascii="Times New Roman" w:eastAsia="Times New Roman" w:hAnsi="Times New Roman"/>
      <w:szCs w:val="24"/>
      <w:lang w:eastAsia="zh-CN"/>
    </w:rPr>
  </w:style>
  <w:style w:type="paragraph" w:customStyle="1" w:styleId="Title03">
    <w:name w:val="Title_03"/>
    <w:basedOn w:val="3"/>
    <w:rsid w:val="00701461"/>
    <w:pPr>
      <w:keepNext w:val="0"/>
      <w:spacing w:before="240" w:after="120" w:line="280" w:lineRule="exact"/>
    </w:pPr>
    <w:rPr>
      <w:rFonts w:ascii="Arial" w:hAnsi="Arial" w:cs="Arial"/>
      <w:bCs w:val="0"/>
      <w:caps/>
      <w:color w:val="000080"/>
      <w:sz w:val="22"/>
      <w:szCs w:val="22"/>
    </w:rPr>
  </w:style>
  <w:style w:type="paragraph" w:customStyle="1" w:styleId="TextDrugs">
    <w:name w:val="Text_Drugs"/>
    <w:basedOn w:val="Standard"/>
    <w:rsid w:val="00701461"/>
    <w:pPr>
      <w:widowControl w:val="0"/>
      <w:spacing w:before="40" w:after="40" w:line="220" w:lineRule="exact"/>
      <w:ind w:left="454" w:hanging="454"/>
    </w:pPr>
    <w:rPr>
      <w:rFonts w:ascii="Times New Roman" w:eastAsia="Times New Roman" w:hAnsi="Times New Roman"/>
      <w:color w:val="000000"/>
      <w:sz w:val="18"/>
      <w:szCs w:val="18"/>
      <w:lang w:eastAsia="zh-CN"/>
    </w:rPr>
  </w:style>
  <w:style w:type="paragraph" w:customStyle="1" w:styleId="aa">
    <w:name w:val="Знак Знак Знак Знак Знак Знак Знак Знак Знак Знак"/>
    <w:basedOn w:val="Standard"/>
    <w:rsid w:val="00701461"/>
    <w:pPr>
      <w:spacing w:before="280" w:after="280" w:line="240" w:lineRule="auto"/>
    </w:pPr>
    <w:rPr>
      <w:rFonts w:ascii="Tahoma" w:eastAsia="Times New Roman" w:hAnsi="Tahoma" w:cs="Tahoma"/>
      <w:sz w:val="20"/>
      <w:szCs w:val="20"/>
      <w:lang w:val="en-US" w:eastAsia="zh-CN"/>
    </w:rPr>
  </w:style>
  <w:style w:type="paragraph" w:customStyle="1" w:styleId="30">
    <w:name w:val="заголовок 3"/>
    <w:basedOn w:val="Standard"/>
    <w:rsid w:val="00701461"/>
    <w:pPr>
      <w:keepNext/>
      <w:spacing w:after="0" w:line="240" w:lineRule="auto"/>
      <w:ind w:firstLine="708"/>
    </w:pPr>
    <w:rPr>
      <w:rFonts w:ascii="Times New Roman" w:eastAsia="Times New Roman" w:hAnsi="Times New Roman"/>
      <w:b/>
      <w:bCs/>
      <w:sz w:val="24"/>
      <w:szCs w:val="20"/>
      <w:lang w:val="en-US" w:eastAsia="zh-CN"/>
    </w:rPr>
  </w:style>
  <w:style w:type="paragraph" w:customStyle="1" w:styleId="TableContents">
    <w:name w:val="Table Contents"/>
    <w:basedOn w:val="Standard"/>
    <w:rsid w:val="00701461"/>
    <w:pPr>
      <w:suppressLineNumbers/>
      <w:spacing w:after="0" w:line="240" w:lineRule="auto"/>
    </w:pPr>
    <w:rPr>
      <w:rFonts w:ascii="Times New Roman" w:eastAsia="Times New Roman" w:hAnsi="Times New Roman"/>
      <w:sz w:val="24"/>
      <w:szCs w:val="24"/>
      <w:lang w:eastAsia="zh-CN"/>
    </w:rPr>
  </w:style>
  <w:style w:type="paragraph" w:customStyle="1" w:styleId="TableHeading">
    <w:name w:val="Table Heading"/>
    <w:basedOn w:val="TableContents"/>
    <w:rsid w:val="00701461"/>
    <w:pPr>
      <w:jc w:val="center"/>
    </w:pPr>
    <w:rPr>
      <w:b/>
      <w:bCs/>
    </w:rPr>
  </w:style>
  <w:style w:type="paragraph" w:customStyle="1" w:styleId="ab">
    <w:name w:val="Знак Знак Знак Знак"/>
    <w:basedOn w:val="Standard"/>
    <w:rsid w:val="00701461"/>
    <w:pPr>
      <w:spacing w:after="160" w:line="240" w:lineRule="exact"/>
    </w:pPr>
    <w:rPr>
      <w:rFonts w:ascii="Verdana" w:eastAsia="Times New Roman" w:hAnsi="Verdana" w:cs="Verdana"/>
      <w:sz w:val="20"/>
      <w:szCs w:val="20"/>
      <w:lang w:val="en-US"/>
    </w:rPr>
  </w:style>
  <w:style w:type="paragraph" w:customStyle="1" w:styleId="summary">
    <w:name w:val="summary"/>
    <w:basedOn w:val="Standard"/>
    <w:rsid w:val="00701461"/>
    <w:pPr>
      <w:spacing w:before="100" w:after="100" w:line="240" w:lineRule="auto"/>
    </w:pPr>
    <w:rPr>
      <w:rFonts w:ascii="Times New Roman" w:eastAsia="Times New Roman" w:hAnsi="Times New Roman"/>
      <w:sz w:val="24"/>
      <w:szCs w:val="24"/>
      <w:lang w:eastAsia="ru-RU"/>
    </w:rPr>
  </w:style>
  <w:style w:type="paragraph" w:customStyle="1" w:styleId="21">
    <w:name w:val="Основной текст 21"/>
    <w:basedOn w:val="Standard"/>
    <w:rsid w:val="00701461"/>
    <w:pPr>
      <w:spacing w:after="0" w:line="240" w:lineRule="auto"/>
      <w:ind w:left="180" w:firstLine="708"/>
      <w:jc w:val="both"/>
    </w:pPr>
    <w:rPr>
      <w:rFonts w:ascii="Times New Roman" w:eastAsia="Times New Roman" w:hAnsi="Times New Roman"/>
      <w:sz w:val="20"/>
      <w:szCs w:val="20"/>
      <w:lang w:eastAsia="ru-RU"/>
    </w:rPr>
  </w:style>
  <w:style w:type="paragraph" w:customStyle="1" w:styleId="310">
    <w:name w:val="Основной текст с отступом 31"/>
    <w:basedOn w:val="Standard"/>
    <w:rsid w:val="00701461"/>
    <w:pPr>
      <w:spacing w:after="0" w:line="240" w:lineRule="auto"/>
      <w:ind w:left="180" w:firstLine="708"/>
      <w:jc w:val="center"/>
    </w:pPr>
    <w:rPr>
      <w:rFonts w:ascii="Times New Roman" w:eastAsia="Times New Roman" w:hAnsi="Times New Roman"/>
      <w:sz w:val="24"/>
      <w:szCs w:val="20"/>
      <w:lang w:eastAsia="ru-RU"/>
    </w:rPr>
  </w:style>
  <w:style w:type="paragraph" w:customStyle="1" w:styleId="20">
    <w:name w:val="Текст2"/>
    <w:basedOn w:val="Standard"/>
    <w:rsid w:val="00701461"/>
    <w:pPr>
      <w:spacing w:after="0" w:line="240" w:lineRule="auto"/>
    </w:pPr>
    <w:rPr>
      <w:rFonts w:ascii="Courier New" w:eastAsia="Times New Roman" w:hAnsi="Courier New"/>
      <w:sz w:val="20"/>
      <w:szCs w:val="20"/>
      <w:lang w:eastAsia="ru-RU"/>
    </w:rPr>
  </w:style>
  <w:style w:type="paragraph" w:styleId="ac">
    <w:name w:val="Title"/>
    <w:basedOn w:val="Standard"/>
    <w:next w:val="ad"/>
    <w:rsid w:val="00701461"/>
    <w:pPr>
      <w:spacing w:after="0" w:line="240" w:lineRule="auto"/>
      <w:jc w:val="center"/>
    </w:pPr>
    <w:rPr>
      <w:rFonts w:ascii="Times New Roman" w:eastAsia="Times New Roman" w:hAnsi="Times New Roman"/>
      <w:b/>
      <w:bCs/>
      <w:sz w:val="28"/>
      <w:szCs w:val="20"/>
      <w:lang w:eastAsia="ru-RU"/>
    </w:rPr>
  </w:style>
  <w:style w:type="paragraph" w:styleId="ad">
    <w:name w:val="Subtitle"/>
    <w:basedOn w:val="Heading"/>
    <w:next w:val="Textbody"/>
    <w:rsid w:val="00701461"/>
    <w:rPr>
      <w:i/>
      <w:iCs/>
      <w:sz w:val="28"/>
      <w:szCs w:val="28"/>
    </w:rPr>
  </w:style>
  <w:style w:type="paragraph" w:customStyle="1" w:styleId="16">
    <w:name w:val="Цитата1"/>
    <w:basedOn w:val="Standard"/>
    <w:rsid w:val="00701461"/>
    <w:pPr>
      <w:widowControl w:val="0"/>
      <w:spacing w:after="0" w:line="259" w:lineRule="auto"/>
      <w:ind w:left="1080" w:right="6200"/>
    </w:pPr>
    <w:rPr>
      <w:rFonts w:ascii="Times New Roman" w:eastAsia="Times New Roman" w:hAnsi="Times New Roman"/>
      <w:b/>
      <w:sz w:val="16"/>
      <w:szCs w:val="20"/>
      <w:lang w:eastAsia="ru-RU"/>
    </w:rPr>
  </w:style>
  <w:style w:type="paragraph" w:customStyle="1" w:styleId="Default">
    <w:name w:val="Default"/>
    <w:rsid w:val="00701461"/>
    <w:pPr>
      <w:widowControl/>
      <w:spacing w:after="0" w:line="240" w:lineRule="auto"/>
    </w:pPr>
    <w:rPr>
      <w:rFonts w:ascii="Times New Roman" w:eastAsia="Times New Roman" w:hAnsi="Times New Roman" w:cs="Times New Roman"/>
      <w:color w:val="000000"/>
      <w:sz w:val="24"/>
      <w:szCs w:val="24"/>
      <w:lang w:eastAsia="ru-RU"/>
    </w:rPr>
  </w:style>
  <w:style w:type="paragraph" w:customStyle="1" w:styleId="ae">
    <w:name w:val="Знак"/>
    <w:basedOn w:val="Standard"/>
    <w:rsid w:val="00701461"/>
    <w:pPr>
      <w:spacing w:after="160" w:line="240" w:lineRule="exact"/>
    </w:pPr>
    <w:rPr>
      <w:rFonts w:ascii="Verdana" w:eastAsia="Times New Roman" w:hAnsi="Verdana" w:cs="Verdana"/>
      <w:sz w:val="20"/>
      <w:szCs w:val="20"/>
      <w:lang w:val="en-US"/>
    </w:rPr>
  </w:style>
  <w:style w:type="paragraph" w:styleId="af">
    <w:name w:val="Plain Text"/>
    <w:basedOn w:val="Standard"/>
    <w:rsid w:val="00701461"/>
    <w:pPr>
      <w:spacing w:after="0" w:line="240" w:lineRule="auto"/>
    </w:pPr>
    <w:rPr>
      <w:rFonts w:ascii="Courier New" w:eastAsia="Times New Roman" w:hAnsi="Courier New"/>
      <w:sz w:val="20"/>
      <w:szCs w:val="20"/>
      <w:lang w:eastAsia="ru-RU"/>
    </w:rPr>
  </w:style>
  <w:style w:type="paragraph" w:styleId="af0">
    <w:name w:val="No Spacing"/>
    <w:rsid w:val="00701461"/>
    <w:pPr>
      <w:widowControl/>
      <w:spacing w:after="0" w:line="240" w:lineRule="auto"/>
    </w:pPr>
    <w:rPr>
      <w:rFonts w:ascii="Times New Roman" w:eastAsia="Calibri" w:hAnsi="Times New Roman" w:cs="Calibri"/>
      <w:sz w:val="24"/>
      <w:szCs w:val="24"/>
      <w:lang w:eastAsia="ar-SA"/>
    </w:rPr>
  </w:style>
  <w:style w:type="paragraph" w:styleId="af1">
    <w:name w:val="annotation text"/>
    <w:basedOn w:val="Standard"/>
    <w:rsid w:val="00701461"/>
    <w:rPr>
      <w:rFonts w:ascii="Times New Roman" w:hAnsi="Times New Roman"/>
      <w:sz w:val="20"/>
      <w:szCs w:val="20"/>
      <w:lang w:eastAsia="ar-SA"/>
    </w:rPr>
  </w:style>
  <w:style w:type="paragraph" w:customStyle="1" w:styleId="22">
    <w:name w:val="Подпись к таблице (2)"/>
    <w:basedOn w:val="Standard"/>
    <w:rsid w:val="00701461"/>
    <w:pPr>
      <w:widowControl w:val="0"/>
      <w:shd w:val="clear" w:color="auto" w:fill="FFFFFF"/>
      <w:spacing w:after="0" w:line="245" w:lineRule="exact"/>
    </w:pPr>
    <w:rPr>
      <w:b/>
      <w:bCs/>
      <w:spacing w:val="3"/>
      <w:sz w:val="17"/>
      <w:szCs w:val="17"/>
    </w:rPr>
  </w:style>
  <w:style w:type="paragraph" w:styleId="af2">
    <w:name w:val="Balloon Text"/>
    <w:basedOn w:val="Standard"/>
    <w:rsid w:val="00701461"/>
    <w:pPr>
      <w:spacing w:after="0" w:line="240" w:lineRule="auto"/>
    </w:pPr>
    <w:rPr>
      <w:rFonts w:ascii="Tahoma" w:hAnsi="Tahoma" w:cs="Tahoma"/>
      <w:sz w:val="16"/>
      <w:szCs w:val="16"/>
    </w:rPr>
  </w:style>
  <w:style w:type="paragraph" w:customStyle="1" w:styleId="ConsPlusNormal">
    <w:name w:val="ConsPlusNormal"/>
    <w:rsid w:val="00701461"/>
    <w:pPr>
      <w:spacing w:after="0" w:line="240" w:lineRule="auto"/>
      <w:ind w:firstLine="720"/>
    </w:pPr>
    <w:rPr>
      <w:rFonts w:ascii="Arial" w:eastAsia="Times New Roman" w:hAnsi="Arial" w:cs="Arial"/>
      <w:sz w:val="20"/>
      <w:szCs w:val="20"/>
      <w:lang w:eastAsia="ru-RU"/>
    </w:rPr>
  </w:style>
  <w:style w:type="paragraph" w:styleId="af3">
    <w:name w:val="annotation subject"/>
    <w:basedOn w:val="af1"/>
    <w:rsid w:val="00701461"/>
    <w:pPr>
      <w:suppressAutoHyphens w:val="0"/>
      <w:spacing w:line="240" w:lineRule="auto"/>
    </w:pPr>
    <w:rPr>
      <w:rFonts w:ascii="Calibri" w:hAnsi="Calibri"/>
      <w:b/>
      <w:bCs/>
      <w:lang w:eastAsia="en-US"/>
    </w:rPr>
  </w:style>
  <w:style w:type="character" w:customStyle="1" w:styleId="17">
    <w:name w:val="Заголовок 1 Знак"/>
    <w:basedOn w:val="a0"/>
    <w:rsid w:val="00701461"/>
    <w:rPr>
      <w:rFonts w:ascii="Cambria" w:hAnsi="Cambria"/>
      <w:b/>
      <w:bCs/>
      <w:color w:val="365F91"/>
      <w:sz w:val="28"/>
      <w:szCs w:val="28"/>
    </w:rPr>
  </w:style>
  <w:style w:type="character" w:customStyle="1" w:styleId="23">
    <w:name w:val="Заголовок 2 Знак"/>
    <w:basedOn w:val="a0"/>
    <w:rsid w:val="00701461"/>
    <w:rPr>
      <w:rFonts w:ascii="Times New Roman" w:eastAsia="Times New Roman" w:hAnsi="Times New Roman" w:cs="Times New Roman"/>
      <w:sz w:val="24"/>
      <w:szCs w:val="24"/>
      <w:lang w:eastAsia="zh-CN"/>
    </w:rPr>
  </w:style>
  <w:style w:type="character" w:customStyle="1" w:styleId="32">
    <w:name w:val="Заголовок 3 Знак"/>
    <w:basedOn w:val="a0"/>
    <w:rsid w:val="00701461"/>
    <w:rPr>
      <w:rFonts w:ascii="Times New Roman" w:eastAsia="Times New Roman" w:hAnsi="Times New Roman" w:cs="Times New Roman"/>
      <w:b/>
      <w:bCs/>
      <w:sz w:val="24"/>
      <w:szCs w:val="24"/>
      <w:lang w:eastAsia="zh-CN"/>
    </w:rPr>
  </w:style>
  <w:style w:type="character" w:customStyle="1" w:styleId="40">
    <w:name w:val="Заголовок 4 Знак"/>
    <w:basedOn w:val="a0"/>
    <w:rsid w:val="00701461"/>
    <w:rPr>
      <w:rFonts w:ascii="Calibri" w:eastAsia="Times New Roman" w:hAnsi="Calibri" w:cs="Times New Roman"/>
      <w:b/>
      <w:bCs/>
      <w:sz w:val="28"/>
      <w:szCs w:val="28"/>
      <w:lang w:eastAsia="zh-CN"/>
    </w:rPr>
  </w:style>
  <w:style w:type="character" w:customStyle="1" w:styleId="51">
    <w:name w:val="Заголовок 5 Знак"/>
    <w:basedOn w:val="a0"/>
    <w:rsid w:val="00701461"/>
    <w:rPr>
      <w:rFonts w:ascii="Calibri" w:eastAsia="Times New Roman" w:hAnsi="Calibri" w:cs="Times New Roman"/>
      <w:b/>
      <w:bCs/>
      <w:i/>
      <w:iCs/>
      <w:sz w:val="26"/>
      <w:szCs w:val="26"/>
      <w:lang w:eastAsia="zh-CN"/>
    </w:rPr>
  </w:style>
  <w:style w:type="character" w:customStyle="1" w:styleId="60">
    <w:name w:val="Заголовок 6 Знак"/>
    <w:basedOn w:val="a0"/>
    <w:rsid w:val="00701461"/>
    <w:rPr>
      <w:rFonts w:ascii="Cambria" w:hAnsi="Cambria"/>
      <w:i/>
      <w:iCs/>
      <w:color w:val="243F60"/>
    </w:rPr>
  </w:style>
  <w:style w:type="character" w:customStyle="1" w:styleId="70">
    <w:name w:val="Заголовок 7 Знак"/>
    <w:basedOn w:val="a0"/>
    <w:rsid w:val="00701461"/>
    <w:rPr>
      <w:rFonts w:ascii="Cambria" w:eastAsia="Times New Roman" w:hAnsi="Cambria" w:cs="Times New Roman"/>
      <w:i/>
      <w:iCs/>
      <w:color w:val="404040"/>
    </w:rPr>
  </w:style>
  <w:style w:type="character" w:customStyle="1" w:styleId="90">
    <w:name w:val="Заголовок 9 Знак"/>
    <w:basedOn w:val="a0"/>
    <w:rsid w:val="00701461"/>
    <w:rPr>
      <w:rFonts w:ascii="Times New Roman" w:eastAsia="Times New Roman" w:hAnsi="Times New Roman" w:cs="Times New Roman"/>
      <w:b/>
      <w:sz w:val="28"/>
      <w:szCs w:val="20"/>
      <w:lang w:eastAsia="ru-RU"/>
    </w:rPr>
  </w:style>
  <w:style w:type="character" w:customStyle="1" w:styleId="WW8Num1z1">
    <w:name w:val="WW8Num1z1"/>
    <w:rsid w:val="00701461"/>
    <w:rPr>
      <w:rFonts w:ascii="Wingdings" w:hAnsi="Wingdings" w:cs="Wingdings"/>
      <w:sz w:val="24"/>
    </w:rPr>
  </w:style>
  <w:style w:type="character" w:customStyle="1" w:styleId="WW8Num2z0">
    <w:name w:val="WW8Num2z0"/>
    <w:rsid w:val="00701461"/>
    <w:rPr>
      <w:rFonts w:ascii="Symbol" w:hAnsi="Symbol" w:cs="Symbol"/>
    </w:rPr>
  </w:style>
  <w:style w:type="character" w:customStyle="1" w:styleId="WW8Num2z1">
    <w:name w:val="WW8Num2z1"/>
    <w:rsid w:val="00701461"/>
    <w:rPr>
      <w:rFonts w:ascii="Courier New" w:hAnsi="Courier New" w:cs="Courier New"/>
    </w:rPr>
  </w:style>
  <w:style w:type="character" w:customStyle="1" w:styleId="WW8Num2z2">
    <w:name w:val="WW8Num2z2"/>
    <w:rsid w:val="00701461"/>
    <w:rPr>
      <w:rFonts w:ascii="Wingdings" w:hAnsi="Wingdings" w:cs="Wingdings"/>
    </w:rPr>
  </w:style>
  <w:style w:type="character" w:customStyle="1" w:styleId="WW8Num4z0">
    <w:name w:val="WW8Num4z0"/>
    <w:rsid w:val="00701461"/>
    <w:rPr>
      <w:rFonts w:ascii="Times New Roman" w:hAnsi="Times New Roman" w:cs="Times New Roman"/>
    </w:rPr>
  </w:style>
  <w:style w:type="character" w:customStyle="1" w:styleId="WW8Num4z1">
    <w:name w:val="WW8Num4z1"/>
    <w:rsid w:val="00701461"/>
    <w:rPr>
      <w:rFonts w:ascii="Courier New" w:hAnsi="Courier New" w:cs="Courier New"/>
    </w:rPr>
  </w:style>
  <w:style w:type="character" w:customStyle="1" w:styleId="WW8Num4z2">
    <w:name w:val="WW8Num4z2"/>
    <w:rsid w:val="00701461"/>
    <w:rPr>
      <w:rFonts w:ascii="Wingdings" w:hAnsi="Wingdings" w:cs="Wingdings"/>
    </w:rPr>
  </w:style>
  <w:style w:type="character" w:customStyle="1" w:styleId="WW8Num4z3">
    <w:name w:val="WW8Num4z3"/>
    <w:rsid w:val="00701461"/>
    <w:rPr>
      <w:rFonts w:ascii="Symbol" w:hAnsi="Symbol" w:cs="Symbol"/>
    </w:rPr>
  </w:style>
  <w:style w:type="character" w:customStyle="1" w:styleId="WW8Num5z0">
    <w:name w:val="WW8Num5z0"/>
    <w:rsid w:val="00701461"/>
    <w:rPr>
      <w:rFonts w:ascii="Times New Roman" w:hAnsi="Times New Roman" w:cs="Times New Roman"/>
    </w:rPr>
  </w:style>
  <w:style w:type="character" w:customStyle="1" w:styleId="WW8Num5z1">
    <w:name w:val="WW8Num5z1"/>
    <w:rsid w:val="00701461"/>
    <w:rPr>
      <w:rFonts w:ascii="Courier New" w:hAnsi="Courier New" w:cs="Courier New"/>
    </w:rPr>
  </w:style>
  <w:style w:type="character" w:customStyle="1" w:styleId="WW8Num5z2">
    <w:name w:val="WW8Num5z2"/>
    <w:rsid w:val="00701461"/>
    <w:rPr>
      <w:rFonts w:ascii="Wingdings" w:hAnsi="Wingdings" w:cs="Wingdings"/>
    </w:rPr>
  </w:style>
  <w:style w:type="character" w:customStyle="1" w:styleId="WW8Num5z3">
    <w:name w:val="WW8Num5z3"/>
    <w:rsid w:val="00701461"/>
    <w:rPr>
      <w:rFonts w:ascii="Symbol" w:hAnsi="Symbol" w:cs="Symbol"/>
    </w:rPr>
  </w:style>
  <w:style w:type="character" w:customStyle="1" w:styleId="WW8Num6z0">
    <w:name w:val="WW8Num6z0"/>
    <w:rsid w:val="00701461"/>
    <w:rPr>
      <w:rFonts w:ascii="Symbol" w:hAnsi="Symbol" w:cs="Symbol"/>
    </w:rPr>
  </w:style>
  <w:style w:type="character" w:customStyle="1" w:styleId="WW8Num6z1">
    <w:name w:val="WW8Num6z1"/>
    <w:rsid w:val="00701461"/>
    <w:rPr>
      <w:rFonts w:ascii="Courier New" w:hAnsi="Courier New" w:cs="Courier New"/>
    </w:rPr>
  </w:style>
  <w:style w:type="character" w:customStyle="1" w:styleId="WW8Num6z2">
    <w:name w:val="WW8Num6z2"/>
    <w:rsid w:val="00701461"/>
    <w:rPr>
      <w:rFonts w:ascii="Wingdings" w:hAnsi="Wingdings" w:cs="Wingdings"/>
    </w:rPr>
  </w:style>
  <w:style w:type="character" w:customStyle="1" w:styleId="WW8Num8z0">
    <w:name w:val="WW8Num8z0"/>
    <w:rsid w:val="00701461"/>
    <w:rPr>
      <w:rFonts w:ascii="Symbol" w:hAnsi="Symbol" w:cs="Symbol"/>
    </w:rPr>
  </w:style>
  <w:style w:type="character" w:customStyle="1" w:styleId="WW8Num8z1">
    <w:name w:val="WW8Num8z1"/>
    <w:rsid w:val="00701461"/>
    <w:rPr>
      <w:rFonts w:ascii="Courier New" w:hAnsi="Courier New" w:cs="Courier New"/>
    </w:rPr>
  </w:style>
  <w:style w:type="character" w:customStyle="1" w:styleId="WW8Num8z2">
    <w:name w:val="WW8Num8z2"/>
    <w:rsid w:val="00701461"/>
    <w:rPr>
      <w:rFonts w:ascii="Wingdings" w:hAnsi="Wingdings" w:cs="Wingdings"/>
    </w:rPr>
  </w:style>
  <w:style w:type="character" w:customStyle="1" w:styleId="WW8Num15z0">
    <w:name w:val="WW8Num15z0"/>
    <w:rsid w:val="00701461"/>
    <w:rPr>
      <w:i w:val="0"/>
    </w:rPr>
  </w:style>
  <w:style w:type="character" w:customStyle="1" w:styleId="WW8Num17z0">
    <w:name w:val="WW8Num17z0"/>
    <w:rsid w:val="00701461"/>
    <w:rPr>
      <w:rFonts w:ascii="Symbol" w:hAnsi="Symbol" w:cs="Symbol"/>
    </w:rPr>
  </w:style>
  <w:style w:type="character" w:customStyle="1" w:styleId="WW8Num17z1">
    <w:name w:val="WW8Num17z1"/>
    <w:rsid w:val="00701461"/>
    <w:rPr>
      <w:rFonts w:ascii="Courier New" w:hAnsi="Courier New" w:cs="Courier New"/>
    </w:rPr>
  </w:style>
  <w:style w:type="character" w:customStyle="1" w:styleId="WW8Num17z2">
    <w:name w:val="WW8Num17z2"/>
    <w:rsid w:val="00701461"/>
    <w:rPr>
      <w:rFonts w:ascii="Wingdings" w:hAnsi="Wingdings" w:cs="Wingdings"/>
    </w:rPr>
  </w:style>
  <w:style w:type="character" w:customStyle="1" w:styleId="WW8Num18z0">
    <w:name w:val="WW8Num18z0"/>
    <w:rsid w:val="00701461"/>
    <w:rPr>
      <w:b w:val="0"/>
    </w:rPr>
  </w:style>
  <w:style w:type="character" w:customStyle="1" w:styleId="WW8Num19z0">
    <w:name w:val="WW8Num19z0"/>
    <w:rsid w:val="00701461"/>
    <w:rPr>
      <w:b w:val="0"/>
    </w:rPr>
  </w:style>
  <w:style w:type="character" w:customStyle="1" w:styleId="WW8Num26z0">
    <w:name w:val="WW8Num26z0"/>
    <w:rsid w:val="00701461"/>
    <w:rPr>
      <w:rFonts w:ascii="Symbol" w:hAnsi="Symbol" w:cs="Symbol"/>
    </w:rPr>
  </w:style>
  <w:style w:type="character" w:customStyle="1" w:styleId="WW8Num26z1">
    <w:name w:val="WW8Num26z1"/>
    <w:rsid w:val="00701461"/>
    <w:rPr>
      <w:rFonts w:ascii="Courier New" w:hAnsi="Courier New" w:cs="Courier New"/>
    </w:rPr>
  </w:style>
  <w:style w:type="character" w:customStyle="1" w:styleId="WW8Num26z2">
    <w:name w:val="WW8Num26z2"/>
    <w:rsid w:val="00701461"/>
    <w:rPr>
      <w:rFonts w:ascii="Wingdings" w:hAnsi="Wingdings" w:cs="Wingdings"/>
    </w:rPr>
  </w:style>
  <w:style w:type="character" w:customStyle="1" w:styleId="WW8Num29z1">
    <w:name w:val="WW8Num29z1"/>
    <w:rsid w:val="00701461"/>
    <w:rPr>
      <w:rFonts w:ascii="Symbol" w:hAnsi="Symbol" w:cs="Symbol"/>
    </w:rPr>
  </w:style>
  <w:style w:type="character" w:customStyle="1" w:styleId="WW8Num31z0">
    <w:name w:val="WW8Num31z0"/>
    <w:rsid w:val="00701461"/>
    <w:rPr>
      <w:color w:val="000000"/>
    </w:rPr>
  </w:style>
  <w:style w:type="character" w:customStyle="1" w:styleId="WW8Num35z0">
    <w:name w:val="WW8Num35z0"/>
    <w:rsid w:val="00701461"/>
    <w:rPr>
      <w:color w:val="000000"/>
    </w:rPr>
  </w:style>
  <w:style w:type="character" w:customStyle="1" w:styleId="WW8Num40z0">
    <w:name w:val="WW8Num40z0"/>
    <w:rsid w:val="00701461"/>
    <w:rPr>
      <w:rFonts w:ascii="Symbol" w:hAnsi="Symbol" w:cs="Symbol"/>
    </w:rPr>
  </w:style>
  <w:style w:type="character" w:customStyle="1" w:styleId="WW8Num40z1">
    <w:name w:val="WW8Num40z1"/>
    <w:rsid w:val="00701461"/>
    <w:rPr>
      <w:rFonts w:ascii="Courier New" w:hAnsi="Courier New" w:cs="Courier New"/>
    </w:rPr>
  </w:style>
  <w:style w:type="character" w:customStyle="1" w:styleId="WW8Num40z2">
    <w:name w:val="WW8Num40z2"/>
    <w:rsid w:val="00701461"/>
    <w:rPr>
      <w:rFonts w:ascii="Wingdings" w:hAnsi="Wingdings" w:cs="Wingdings"/>
    </w:rPr>
  </w:style>
  <w:style w:type="character" w:customStyle="1" w:styleId="WW8Num42z0">
    <w:name w:val="WW8Num42z0"/>
    <w:rsid w:val="00701461"/>
    <w:rPr>
      <w:b w:val="0"/>
    </w:rPr>
  </w:style>
  <w:style w:type="character" w:customStyle="1" w:styleId="WW8Num45z0">
    <w:name w:val="WW8Num45z0"/>
    <w:rsid w:val="00701461"/>
    <w:rPr>
      <w:rFonts w:ascii="Symbol" w:hAnsi="Symbol" w:cs="Symbol"/>
    </w:rPr>
  </w:style>
  <w:style w:type="character" w:customStyle="1" w:styleId="WW8Num45z1">
    <w:name w:val="WW8Num45z1"/>
    <w:rsid w:val="00701461"/>
    <w:rPr>
      <w:rFonts w:ascii="Courier New" w:hAnsi="Courier New" w:cs="Courier New"/>
    </w:rPr>
  </w:style>
  <w:style w:type="character" w:customStyle="1" w:styleId="WW8Num45z2">
    <w:name w:val="WW8Num45z2"/>
    <w:rsid w:val="00701461"/>
    <w:rPr>
      <w:rFonts w:ascii="Wingdings" w:hAnsi="Wingdings" w:cs="Wingdings"/>
    </w:rPr>
  </w:style>
  <w:style w:type="character" w:customStyle="1" w:styleId="WW8Num50z0">
    <w:name w:val="WW8Num50z0"/>
    <w:rsid w:val="00701461"/>
    <w:rPr>
      <w:rFonts w:cs="Times New Roman"/>
      <w:b w:val="0"/>
    </w:rPr>
  </w:style>
  <w:style w:type="character" w:customStyle="1" w:styleId="WW8Num50z1">
    <w:name w:val="WW8Num50z1"/>
    <w:rsid w:val="00701461"/>
    <w:rPr>
      <w:rFonts w:cs="Times New Roman"/>
    </w:rPr>
  </w:style>
  <w:style w:type="character" w:customStyle="1" w:styleId="WW8Num51z0">
    <w:name w:val="WW8Num51z0"/>
    <w:rsid w:val="00701461"/>
    <w:rPr>
      <w:b w:val="0"/>
    </w:rPr>
  </w:style>
  <w:style w:type="character" w:customStyle="1" w:styleId="WW8Num53z0">
    <w:name w:val="WW8Num53z0"/>
    <w:rsid w:val="00701461"/>
    <w:rPr>
      <w:rFonts w:cs="Times New Roman"/>
    </w:rPr>
  </w:style>
  <w:style w:type="character" w:customStyle="1" w:styleId="WW8Num57z0">
    <w:name w:val="WW8Num57z0"/>
    <w:rsid w:val="00701461"/>
    <w:rPr>
      <w:rFonts w:ascii="Symbol" w:hAnsi="Symbol" w:cs="Symbol"/>
    </w:rPr>
  </w:style>
  <w:style w:type="character" w:customStyle="1" w:styleId="WW8Num57z1">
    <w:name w:val="WW8Num57z1"/>
    <w:rsid w:val="00701461"/>
    <w:rPr>
      <w:rFonts w:ascii="Symbol" w:hAnsi="Symbol" w:cs="Symbol"/>
      <w:color w:val="00000A"/>
    </w:rPr>
  </w:style>
  <w:style w:type="character" w:customStyle="1" w:styleId="WW8Num57z2">
    <w:name w:val="WW8Num57z2"/>
    <w:rsid w:val="00701461"/>
    <w:rPr>
      <w:rFonts w:ascii="Wingdings" w:hAnsi="Wingdings" w:cs="Wingdings"/>
    </w:rPr>
  </w:style>
  <w:style w:type="character" w:customStyle="1" w:styleId="WW8Num57z4">
    <w:name w:val="WW8Num57z4"/>
    <w:rsid w:val="00701461"/>
    <w:rPr>
      <w:rFonts w:ascii="Courier New" w:hAnsi="Courier New" w:cs="Courier New"/>
    </w:rPr>
  </w:style>
  <w:style w:type="character" w:customStyle="1" w:styleId="WW8Num58z0">
    <w:name w:val="WW8Num58z0"/>
    <w:rsid w:val="00701461"/>
    <w:rPr>
      <w:rFonts w:ascii="Symbol" w:hAnsi="Symbol" w:cs="Symbol"/>
    </w:rPr>
  </w:style>
  <w:style w:type="character" w:customStyle="1" w:styleId="WW8Num58z1">
    <w:name w:val="WW8Num58z1"/>
    <w:rsid w:val="00701461"/>
    <w:rPr>
      <w:rFonts w:ascii="Courier New" w:hAnsi="Courier New" w:cs="Courier New"/>
    </w:rPr>
  </w:style>
  <w:style w:type="character" w:customStyle="1" w:styleId="WW8Num58z2">
    <w:name w:val="WW8Num58z2"/>
    <w:rsid w:val="00701461"/>
    <w:rPr>
      <w:rFonts w:ascii="Wingdings" w:hAnsi="Wingdings" w:cs="Wingdings"/>
    </w:rPr>
  </w:style>
  <w:style w:type="character" w:customStyle="1" w:styleId="WW8Num61z0">
    <w:name w:val="WW8Num61z0"/>
    <w:rsid w:val="00701461"/>
    <w:rPr>
      <w:rFonts w:ascii="Symbol" w:hAnsi="Symbol" w:cs="Symbol"/>
    </w:rPr>
  </w:style>
  <w:style w:type="character" w:customStyle="1" w:styleId="WW8Num61z1">
    <w:name w:val="WW8Num61z1"/>
    <w:rsid w:val="00701461"/>
    <w:rPr>
      <w:rFonts w:ascii="Courier New" w:hAnsi="Courier New" w:cs="Courier New"/>
    </w:rPr>
  </w:style>
  <w:style w:type="character" w:customStyle="1" w:styleId="WW8Num61z2">
    <w:name w:val="WW8Num61z2"/>
    <w:rsid w:val="00701461"/>
    <w:rPr>
      <w:rFonts w:ascii="Wingdings" w:hAnsi="Wingdings" w:cs="Wingdings"/>
    </w:rPr>
  </w:style>
  <w:style w:type="character" w:customStyle="1" w:styleId="WW8Num62z0">
    <w:name w:val="WW8Num62z0"/>
    <w:rsid w:val="00701461"/>
    <w:rPr>
      <w:rFonts w:ascii="Symbol" w:hAnsi="Symbol" w:cs="Symbol"/>
    </w:rPr>
  </w:style>
  <w:style w:type="character" w:customStyle="1" w:styleId="WW8Num62z1">
    <w:name w:val="WW8Num62z1"/>
    <w:rsid w:val="00701461"/>
    <w:rPr>
      <w:rFonts w:ascii="Courier New" w:hAnsi="Courier New" w:cs="Courier New"/>
    </w:rPr>
  </w:style>
  <w:style w:type="character" w:customStyle="1" w:styleId="WW8Num62z2">
    <w:name w:val="WW8Num62z2"/>
    <w:rsid w:val="00701461"/>
    <w:rPr>
      <w:rFonts w:ascii="Wingdings" w:hAnsi="Wingdings" w:cs="Wingdings"/>
    </w:rPr>
  </w:style>
  <w:style w:type="character" w:customStyle="1" w:styleId="WW8Num67z0">
    <w:name w:val="WW8Num67z0"/>
    <w:rsid w:val="00701461"/>
    <w:rPr>
      <w:rFonts w:ascii="Symbol" w:hAnsi="Symbol" w:cs="Symbol"/>
    </w:rPr>
  </w:style>
  <w:style w:type="character" w:customStyle="1" w:styleId="WW8Num67z1">
    <w:name w:val="WW8Num67z1"/>
    <w:rsid w:val="00701461"/>
    <w:rPr>
      <w:rFonts w:ascii="Courier New" w:hAnsi="Courier New" w:cs="Courier New"/>
    </w:rPr>
  </w:style>
  <w:style w:type="character" w:customStyle="1" w:styleId="WW8Num67z2">
    <w:name w:val="WW8Num67z2"/>
    <w:rsid w:val="00701461"/>
    <w:rPr>
      <w:rFonts w:ascii="Wingdings" w:hAnsi="Wingdings" w:cs="Wingdings"/>
    </w:rPr>
  </w:style>
  <w:style w:type="character" w:customStyle="1" w:styleId="WW8Num68z0">
    <w:name w:val="WW8Num68z0"/>
    <w:rsid w:val="00701461"/>
    <w:rPr>
      <w:rFonts w:ascii="Symbol" w:hAnsi="Symbol" w:cs="Symbol"/>
    </w:rPr>
  </w:style>
  <w:style w:type="character" w:customStyle="1" w:styleId="WW8Num68z1">
    <w:name w:val="WW8Num68z1"/>
    <w:rsid w:val="00701461"/>
    <w:rPr>
      <w:rFonts w:ascii="Courier New" w:hAnsi="Courier New" w:cs="Courier New"/>
    </w:rPr>
  </w:style>
  <w:style w:type="character" w:customStyle="1" w:styleId="WW8Num68z2">
    <w:name w:val="WW8Num68z2"/>
    <w:rsid w:val="00701461"/>
    <w:rPr>
      <w:rFonts w:ascii="Wingdings" w:hAnsi="Wingdings" w:cs="Wingdings"/>
    </w:rPr>
  </w:style>
  <w:style w:type="character" w:customStyle="1" w:styleId="WW8Num69z0">
    <w:name w:val="WW8Num69z0"/>
    <w:rsid w:val="00701461"/>
    <w:rPr>
      <w:rFonts w:ascii="Symbol" w:hAnsi="Symbol" w:cs="Symbol"/>
    </w:rPr>
  </w:style>
  <w:style w:type="character" w:customStyle="1" w:styleId="WW8Num69z1">
    <w:name w:val="WW8Num69z1"/>
    <w:rsid w:val="00701461"/>
    <w:rPr>
      <w:rFonts w:ascii="Courier New" w:hAnsi="Courier New" w:cs="Courier New"/>
    </w:rPr>
  </w:style>
  <w:style w:type="character" w:customStyle="1" w:styleId="WW8Num69z2">
    <w:name w:val="WW8Num69z2"/>
    <w:rsid w:val="00701461"/>
    <w:rPr>
      <w:rFonts w:ascii="Wingdings" w:hAnsi="Wingdings" w:cs="Wingdings"/>
    </w:rPr>
  </w:style>
  <w:style w:type="character" w:customStyle="1" w:styleId="18">
    <w:name w:val="Основной шрифт абзаца1"/>
    <w:rsid w:val="00701461"/>
  </w:style>
  <w:style w:type="character" w:customStyle="1" w:styleId="af4">
    <w:name w:val="Основной текст Знак"/>
    <w:rsid w:val="00701461"/>
    <w:rPr>
      <w:sz w:val="24"/>
      <w:szCs w:val="24"/>
      <w:lang w:val="ru-RU" w:bidi="ar-SA"/>
    </w:rPr>
  </w:style>
  <w:style w:type="character" w:customStyle="1" w:styleId="StrongEmphasis">
    <w:name w:val="Strong Emphasis"/>
    <w:rsid w:val="00701461"/>
    <w:rPr>
      <w:b/>
      <w:bCs/>
    </w:rPr>
  </w:style>
  <w:style w:type="character" w:customStyle="1" w:styleId="FootnoteSymbol">
    <w:name w:val="Footnote Symbol"/>
    <w:rsid w:val="00701461"/>
    <w:rPr>
      <w:position w:val="0"/>
      <w:vertAlign w:val="superscript"/>
    </w:rPr>
  </w:style>
  <w:style w:type="character" w:customStyle="1" w:styleId="af5">
    <w:name w:val="Текст сноски Знак"/>
    <w:rsid w:val="00701461"/>
    <w:rPr>
      <w:lang w:val="ru-RU" w:bidi="ar-SA"/>
    </w:rPr>
  </w:style>
  <w:style w:type="character" w:styleId="af6">
    <w:name w:val="Emphasis"/>
    <w:rsid w:val="00701461"/>
    <w:rPr>
      <w:i/>
      <w:iCs/>
    </w:rPr>
  </w:style>
  <w:style w:type="character" w:customStyle="1" w:styleId="af7">
    <w:name w:val="Знак Знак"/>
    <w:rsid w:val="00701461"/>
    <w:rPr>
      <w:lang w:val="ru-RU" w:bidi="ar-SA"/>
    </w:rPr>
  </w:style>
  <w:style w:type="character" w:customStyle="1" w:styleId="bib-domain1">
    <w:name w:val="bib-domain1"/>
    <w:basedOn w:val="18"/>
    <w:rsid w:val="00701461"/>
  </w:style>
  <w:style w:type="character" w:customStyle="1" w:styleId="bib-domain4">
    <w:name w:val="bib-domain4"/>
    <w:basedOn w:val="18"/>
    <w:rsid w:val="00701461"/>
  </w:style>
  <w:style w:type="character" w:customStyle="1" w:styleId="bib-domain8">
    <w:name w:val="bib-domain8"/>
    <w:basedOn w:val="18"/>
    <w:rsid w:val="00701461"/>
  </w:style>
  <w:style w:type="character" w:customStyle="1" w:styleId="bib-source">
    <w:name w:val="bib-source"/>
    <w:basedOn w:val="18"/>
    <w:rsid w:val="00701461"/>
  </w:style>
  <w:style w:type="character" w:customStyle="1" w:styleId="Internetlink">
    <w:name w:val="Internet link"/>
    <w:rsid w:val="00701461"/>
    <w:rPr>
      <w:color w:val="0000FF"/>
      <w:u w:val="single"/>
    </w:rPr>
  </w:style>
  <w:style w:type="character" w:customStyle="1" w:styleId="bib-domain5">
    <w:name w:val="bib-domain5"/>
    <w:basedOn w:val="18"/>
    <w:rsid w:val="00701461"/>
  </w:style>
  <w:style w:type="character" w:customStyle="1" w:styleId="bib-heading">
    <w:name w:val="bib-heading"/>
    <w:basedOn w:val="18"/>
    <w:rsid w:val="00701461"/>
  </w:style>
  <w:style w:type="character" w:customStyle="1" w:styleId="bib-domain6">
    <w:name w:val="bib-domain6"/>
    <w:basedOn w:val="18"/>
    <w:rsid w:val="00701461"/>
  </w:style>
  <w:style w:type="character" w:customStyle="1" w:styleId="bib-domain2">
    <w:name w:val="bib-domain2"/>
    <w:basedOn w:val="18"/>
    <w:rsid w:val="00701461"/>
  </w:style>
  <w:style w:type="character" w:styleId="af8">
    <w:name w:val="page number"/>
    <w:rsid w:val="00701461"/>
    <w:rPr>
      <w:rFonts w:cs="Times New Roman"/>
    </w:rPr>
  </w:style>
  <w:style w:type="character" w:customStyle="1" w:styleId="apple-converted-space">
    <w:name w:val="apple-converted-space"/>
    <w:basedOn w:val="18"/>
    <w:rsid w:val="00701461"/>
  </w:style>
  <w:style w:type="character" w:customStyle="1" w:styleId="apple-style-span">
    <w:name w:val="apple-style-span"/>
    <w:basedOn w:val="18"/>
    <w:rsid w:val="00701461"/>
  </w:style>
  <w:style w:type="character" w:customStyle="1" w:styleId="mw-headline">
    <w:name w:val="mw-headline"/>
    <w:basedOn w:val="18"/>
    <w:rsid w:val="00701461"/>
  </w:style>
  <w:style w:type="character" w:customStyle="1" w:styleId="af9">
    <w:name w:val="Текст Знак"/>
    <w:rsid w:val="00701461"/>
    <w:rPr>
      <w:rFonts w:ascii="Courier New" w:hAnsi="Courier New" w:cs="Courier New"/>
      <w:sz w:val="24"/>
      <w:szCs w:val="24"/>
    </w:rPr>
  </w:style>
  <w:style w:type="character" w:customStyle="1" w:styleId="Text050">
    <w:name w:val="Text_05 Знак"/>
    <w:rsid w:val="00701461"/>
    <w:rPr>
      <w:color w:val="000000"/>
      <w:sz w:val="22"/>
      <w:szCs w:val="22"/>
    </w:rPr>
  </w:style>
  <w:style w:type="character" w:customStyle="1" w:styleId="33">
    <w:name w:val="Основной текст 3 Знак"/>
    <w:rsid w:val="00701461"/>
    <w:rPr>
      <w:sz w:val="22"/>
      <w:szCs w:val="24"/>
    </w:rPr>
  </w:style>
  <w:style w:type="character" w:customStyle="1" w:styleId="Title030">
    <w:name w:val="Title_03 Знак"/>
    <w:rsid w:val="00701461"/>
    <w:rPr>
      <w:rFonts w:ascii="Arial" w:hAnsi="Arial" w:cs="Arial"/>
      <w:b/>
      <w:caps/>
      <w:color w:val="000080"/>
      <w:sz w:val="22"/>
      <w:szCs w:val="22"/>
    </w:rPr>
  </w:style>
  <w:style w:type="character" w:customStyle="1" w:styleId="19">
    <w:name w:val="Основной текст Знак1"/>
    <w:basedOn w:val="a0"/>
    <w:rsid w:val="00701461"/>
    <w:rPr>
      <w:rFonts w:ascii="Times New Roman" w:eastAsia="Times New Roman" w:hAnsi="Times New Roman" w:cs="Times New Roman"/>
      <w:sz w:val="24"/>
      <w:szCs w:val="24"/>
      <w:lang w:eastAsia="zh-CN"/>
    </w:rPr>
  </w:style>
  <w:style w:type="character" w:customStyle="1" w:styleId="1a">
    <w:name w:val="Текст сноски Знак1"/>
    <w:basedOn w:val="a0"/>
    <w:rsid w:val="00701461"/>
    <w:rPr>
      <w:rFonts w:ascii="Times New Roman" w:eastAsia="Times New Roman" w:hAnsi="Times New Roman" w:cs="Times New Roman"/>
      <w:sz w:val="20"/>
      <w:szCs w:val="20"/>
      <w:lang w:eastAsia="zh-CN"/>
    </w:rPr>
  </w:style>
  <w:style w:type="character" w:customStyle="1" w:styleId="afa">
    <w:name w:val="Нижний колонтитул Знак"/>
    <w:basedOn w:val="a0"/>
    <w:rsid w:val="00701461"/>
    <w:rPr>
      <w:rFonts w:ascii="Times New Roman" w:eastAsia="Times New Roman" w:hAnsi="Times New Roman" w:cs="Times New Roman"/>
      <w:sz w:val="20"/>
      <w:szCs w:val="20"/>
      <w:lang w:eastAsia="zh-CN"/>
    </w:rPr>
  </w:style>
  <w:style w:type="character" w:customStyle="1" w:styleId="afb">
    <w:name w:val="Верхний колонтитул Знак"/>
    <w:basedOn w:val="a0"/>
    <w:rsid w:val="00701461"/>
    <w:rPr>
      <w:rFonts w:ascii="Times New Roman" w:eastAsia="Calibri" w:hAnsi="Times New Roman" w:cs="Times New Roman"/>
      <w:sz w:val="20"/>
      <w:szCs w:val="20"/>
      <w:lang w:eastAsia="zh-CN"/>
    </w:rPr>
  </w:style>
  <w:style w:type="character" w:customStyle="1" w:styleId="textgreymini">
    <w:name w:val="text_grey_mini"/>
    <w:basedOn w:val="a0"/>
    <w:rsid w:val="00701461"/>
  </w:style>
  <w:style w:type="character" w:customStyle="1" w:styleId="textblackmini">
    <w:name w:val="text_black_mini"/>
    <w:basedOn w:val="a0"/>
    <w:rsid w:val="00701461"/>
  </w:style>
  <w:style w:type="character" w:customStyle="1" w:styleId="afc">
    <w:name w:val="Название Знак"/>
    <w:basedOn w:val="a0"/>
    <w:rsid w:val="00701461"/>
    <w:rPr>
      <w:rFonts w:ascii="Times New Roman" w:eastAsia="Times New Roman" w:hAnsi="Times New Roman" w:cs="Times New Roman"/>
      <w:b/>
      <w:sz w:val="28"/>
      <w:szCs w:val="20"/>
      <w:lang w:eastAsia="ru-RU"/>
    </w:rPr>
  </w:style>
  <w:style w:type="character" w:styleId="afd">
    <w:name w:val="footnote reference"/>
    <w:rsid w:val="00701461"/>
    <w:rPr>
      <w:position w:val="0"/>
      <w:vertAlign w:val="superscript"/>
    </w:rPr>
  </w:style>
  <w:style w:type="character" w:customStyle="1" w:styleId="110">
    <w:name w:val="Заголовок 1 Знак1"/>
    <w:rsid w:val="00701461"/>
    <w:rPr>
      <w:rFonts w:ascii="Arial" w:eastAsia="Times New Roman" w:hAnsi="Arial" w:cs="Arial"/>
      <w:b/>
      <w:bCs/>
      <w:kern w:val="3"/>
      <w:sz w:val="32"/>
      <w:szCs w:val="32"/>
      <w:lang w:eastAsia="zh-CN"/>
    </w:rPr>
  </w:style>
  <w:style w:type="character" w:customStyle="1" w:styleId="61">
    <w:name w:val="Заголовок 6 Знак1"/>
    <w:rsid w:val="00701461"/>
    <w:rPr>
      <w:rFonts w:ascii="Times New Roman" w:eastAsia="Calibri" w:hAnsi="Times New Roman" w:cs="Times New Roman"/>
      <w:b/>
      <w:sz w:val="20"/>
      <w:szCs w:val="20"/>
      <w:lang w:eastAsia="zh-CN"/>
    </w:rPr>
  </w:style>
  <w:style w:type="character" w:customStyle="1" w:styleId="1b">
    <w:name w:val="Текст Знак1"/>
    <w:basedOn w:val="a0"/>
    <w:rsid w:val="00701461"/>
    <w:rPr>
      <w:rFonts w:ascii="Courier New" w:eastAsia="Times New Roman" w:hAnsi="Courier New" w:cs="Times New Roman"/>
      <w:sz w:val="20"/>
      <w:szCs w:val="20"/>
      <w:lang w:eastAsia="ru-RU"/>
    </w:rPr>
  </w:style>
  <w:style w:type="character" w:customStyle="1" w:styleId="afe">
    <w:name w:val="Текст примечания Знак"/>
    <w:basedOn w:val="a0"/>
    <w:rsid w:val="00701461"/>
    <w:rPr>
      <w:rFonts w:ascii="Times New Roman" w:eastAsia="Calibri" w:hAnsi="Times New Roman" w:cs="Times New Roman"/>
      <w:sz w:val="20"/>
      <w:szCs w:val="20"/>
      <w:lang w:eastAsia="ar-SA"/>
    </w:rPr>
  </w:style>
  <w:style w:type="character" w:customStyle="1" w:styleId="aff">
    <w:name w:val="Основной текст_"/>
    <w:rsid w:val="00701461"/>
    <w:rPr>
      <w:spacing w:val="3"/>
      <w:sz w:val="17"/>
      <w:szCs w:val="17"/>
      <w:lang w:bidi="ar-SA"/>
    </w:rPr>
  </w:style>
  <w:style w:type="character" w:customStyle="1" w:styleId="1c">
    <w:name w:val="Основной текст + Полужирный1"/>
    <w:rsid w:val="00701461"/>
    <w:rPr>
      <w:b/>
      <w:bCs/>
      <w:spacing w:val="3"/>
      <w:sz w:val="17"/>
      <w:szCs w:val="17"/>
      <w:lang w:bidi="ar-SA"/>
    </w:rPr>
  </w:style>
  <w:style w:type="character" w:customStyle="1" w:styleId="24">
    <w:name w:val="Подпись к таблице (2)_"/>
    <w:rsid w:val="00701461"/>
    <w:rPr>
      <w:b/>
      <w:bCs/>
      <w:spacing w:val="3"/>
      <w:sz w:val="17"/>
      <w:szCs w:val="17"/>
    </w:rPr>
  </w:style>
  <w:style w:type="character" w:styleId="aff0">
    <w:name w:val="FollowedHyperlink"/>
    <w:rsid w:val="00701461"/>
    <w:rPr>
      <w:color w:val="800080"/>
      <w:u w:val="single"/>
    </w:rPr>
  </w:style>
  <w:style w:type="character" w:styleId="HTML">
    <w:name w:val="HTML Cite"/>
    <w:rsid w:val="00701461"/>
    <w:rPr>
      <w:i/>
      <w:iCs/>
    </w:rPr>
  </w:style>
  <w:style w:type="character" w:customStyle="1" w:styleId="st">
    <w:name w:val="st"/>
    <w:basedOn w:val="a0"/>
    <w:rsid w:val="00701461"/>
  </w:style>
  <w:style w:type="character" w:customStyle="1" w:styleId="aff1">
    <w:name w:val="Текст выноски Знак"/>
    <w:basedOn w:val="a0"/>
    <w:rsid w:val="00701461"/>
    <w:rPr>
      <w:rFonts w:ascii="Tahoma" w:eastAsia="Calibri" w:hAnsi="Tahoma" w:cs="Tahoma"/>
      <w:sz w:val="16"/>
      <w:szCs w:val="16"/>
    </w:rPr>
  </w:style>
  <w:style w:type="character" w:customStyle="1" w:styleId="Bodytext2">
    <w:name w:val="Body text (2)"/>
    <w:basedOn w:val="a0"/>
    <w:rsid w:val="0070146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subscript"/>
      <w:lang w:val="ru-RU" w:eastAsia="ru-RU" w:bidi="ru-RU"/>
    </w:rPr>
  </w:style>
  <w:style w:type="character" w:styleId="aff2">
    <w:name w:val="annotation reference"/>
    <w:basedOn w:val="a0"/>
    <w:rsid w:val="00701461"/>
    <w:rPr>
      <w:sz w:val="16"/>
      <w:szCs w:val="16"/>
    </w:rPr>
  </w:style>
  <w:style w:type="character" w:customStyle="1" w:styleId="aff3">
    <w:name w:val="Тема примечания Знак"/>
    <w:basedOn w:val="afe"/>
    <w:rsid w:val="00701461"/>
    <w:rPr>
      <w:rFonts w:ascii="Calibri" w:eastAsia="Calibri" w:hAnsi="Calibri" w:cs="Times New Roman"/>
      <w:b/>
      <w:bCs/>
      <w:sz w:val="20"/>
      <w:szCs w:val="20"/>
      <w:lang w:eastAsia="ar-SA"/>
    </w:rPr>
  </w:style>
  <w:style w:type="character" w:customStyle="1" w:styleId="ListLabel1">
    <w:name w:val="ListLabel 1"/>
    <w:rsid w:val="00701461"/>
    <w:rPr>
      <w:rFonts w:cs="Times New Roman"/>
    </w:rPr>
  </w:style>
  <w:style w:type="character" w:customStyle="1" w:styleId="ListLabel2">
    <w:name w:val="ListLabel 2"/>
    <w:rsid w:val="00701461"/>
    <w:rPr>
      <w:rFonts w:cs="Courier New"/>
    </w:rPr>
  </w:style>
  <w:style w:type="character" w:customStyle="1" w:styleId="ListLabel3">
    <w:name w:val="ListLabel 3"/>
    <w:rsid w:val="00701461"/>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ListLabel4">
    <w:name w:val="ListLabel 4"/>
    <w:rsid w:val="00701461"/>
    <w:rPr>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ListLabel5">
    <w:name w:val="ListLabel 5"/>
    <w:rsid w:val="00701461"/>
    <w:rPr>
      <w:color w:val="00000A"/>
    </w:rPr>
  </w:style>
  <w:style w:type="character" w:customStyle="1" w:styleId="ListLabel6">
    <w:name w:val="ListLabel 6"/>
    <w:rsid w:val="00701461"/>
    <w:rPr>
      <w:rFonts w:cs="Times New Roman"/>
      <w:b w:val="0"/>
    </w:rPr>
  </w:style>
  <w:style w:type="character" w:customStyle="1" w:styleId="ListLabel7">
    <w:name w:val="ListLabel 7"/>
    <w:rsid w:val="00701461"/>
    <w:rPr>
      <w:rFonts w:eastAsia="Times New Roman"/>
      <w:b w:val="0"/>
      <w:color w:val="000000"/>
    </w:rPr>
  </w:style>
  <w:style w:type="character" w:customStyle="1" w:styleId="ListLabel8">
    <w:name w:val="ListLabel 8"/>
    <w:rsid w:val="00701461"/>
    <w:rPr>
      <w:rFonts w:eastAsia="Times New Roman"/>
    </w:rPr>
  </w:style>
  <w:style w:type="numbering" w:customStyle="1" w:styleId="WWNum1">
    <w:name w:val="WWNum1"/>
    <w:basedOn w:val="a2"/>
    <w:rsid w:val="00701461"/>
    <w:pPr>
      <w:numPr>
        <w:numId w:val="1"/>
      </w:numPr>
    </w:pPr>
  </w:style>
  <w:style w:type="numbering" w:customStyle="1" w:styleId="WWNum2">
    <w:name w:val="WWNum2"/>
    <w:basedOn w:val="a2"/>
    <w:rsid w:val="00701461"/>
    <w:pPr>
      <w:numPr>
        <w:numId w:val="2"/>
      </w:numPr>
    </w:pPr>
  </w:style>
  <w:style w:type="numbering" w:customStyle="1" w:styleId="WWNum3">
    <w:name w:val="WWNum3"/>
    <w:basedOn w:val="a2"/>
    <w:rsid w:val="00701461"/>
    <w:pPr>
      <w:numPr>
        <w:numId w:val="3"/>
      </w:numPr>
    </w:pPr>
  </w:style>
  <w:style w:type="numbering" w:customStyle="1" w:styleId="WWNum4">
    <w:name w:val="WWNum4"/>
    <w:basedOn w:val="a2"/>
    <w:rsid w:val="00701461"/>
    <w:pPr>
      <w:numPr>
        <w:numId w:val="4"/>
      </w:numPr>
    </w:pPr>
  </w:style>
  <w:style w:type="numbering" w:customStyle="1" w:styleId="WWNum5">
    <w:name w:val="WWNum5"/>
    <w:basedOn w:val="a2"/>
    <w:rsid w:val="00701461"/>
    <w:pPr>
      <w:numPr>
        <w:numId w:val="5"/>
      </w:numPr>
    </w:pPr>
  </w:style>
  <w:style w:type="numbering" w:customStyle="1" w:styleId="WWNum6">
    <w:name w:val="WWNum6"/>
    <w:basedOn w:val="a2"/>
    <w:rsid w:val="00701461"/>
    <w:pPr>
      <w:numPr>
        <w:numId w:val="6"/>
      </w:numPr>
    </w:pPr>
  </w:style>
  <w:style w:type="numbering" w:customStyle="1" w:styleId="WWNum7">
    <w:name w:val="WWNum7"/>
    <w:basedOn w:val="a2"/>
    <w:rsid w:val="00701461"/>
    <w:pPr>
      <w:numPr>
        <w:numId w:val="7"/>
      </w:numPr>
    </w:pPr>
  </w:style>
  <w:style w:type="numbering" w:customStyle="1" w:styleId="WWNum8">
    <w:name w:val="WWNum8"/>
    <w:basedOn w:val="a2"/>
    <w:rsid w:val="00701461"/>
    <w:pPr>
      <w:numPr>
        <w:numId w:val="8"/>
      </w:numPr>
    </w:pPr>
  </w:style>
  <w:style w:type="numbering" w:customStyle="1" w:styleId="WWNum9">
    <w:name w:val="WWNum9"/>
    <w:basedOn w:val="a2"/>
    <w:rsid w:val="00701461"/>
    <w:pPr>
      <w:numPr>
        <w:numId w:val="9"/>
      </w:numPr>
    </w:pPr>
  </w:style>
  <w:style w:type="numbering" w:customStyle="1" w:styleId="WWNum10">
    <w:name w:val="WWNum10"/>
    <w:basedOn w:val="a2"/>
    <w:rsid w:val="00701461"/>
    <w:pPr>
      <w:numPr>
        <w:numId w:val="10"/>
      </w:numPr>
    </w:pPr>
  </w:style>
  <w:style w:type="numbering" w:customStyle="1" w:styleId="WWNum11">
    <w:name w:val="WWNum11"/>
    <w:basedOn w:val="a2"/>
    <w:rsid w:val="00701461"/>
    <w:pPr>
      <w:numPr>
        <w:numId w:val="11"/>
      </w:numPr>
    </w:pPr>
  </w:style>
  <w:style w:type="numbering" w:customStyle="1" w:styleId="WWNum12">
    <w:name w:val="WWNum12"/>
    <w:basedOn w:val="a2"/>
    <w:rsid w:val="00701461"/>
    <w:pPr>
      <w:numPr>
        <w:numId w:val="12"/>
      </w:numPr>
    </w:pPr>
  </w:style>
  <w:style w:type="numbering" w:customStyle="1" w:styleId="WWNum13">
    <w:name w:val="WWNum13"/>
    <w:basedOn w:val="a2"/>
    <w:rsid w:val="00701461"/>
    <w:pPr>
      <w:numPr>
        <w:numId w:val="13"/>
      </w:numPr>
    </w:pPr>
  </w:style>
  <w:style w:type="numbering" w:customStyle="1" w:styleId="WWNum14">
    <w:name w:val="WWNum14"/>
    <w:basedOn w:val="a2"/>
    <w:rsid w:val="00701461"/>
    <w:pPr>
      <w:numPr>
        <w:numId w:val="14"/>
      </w:numPr>
    </w:pPr>
  </w:style>
  <w:style w:type="numbering" w:customStyle="1" w:styleId="WWNum15">
    <w:name w:val="WWNum15"/>
    <w:basedOn w:val="a2"/>
    <w:rsid w:val="00701461"/>
    <w:pPr>
      <w:numPr>
        <w:numId w:val="15"/>
      </w:numPr>
    </w:pPr>
  </w:style>
  <w:style w:type="numbering" w:customStyle="1" w:styleId="WWNum16">
    <w:name w:val="WWNum16"/>
    <w:basedOn w:val="a2"/>
    <w:rsid w:val="00701461"/>
    <w:pPr>
      <w:numPr>
        <w:numId w:val="16"/>
      </w:numPr>
    </w:pPr>
  </w:style>
  <w:style w:type="numbering" w:customStyle="1" w:styleId="WWNum17">
    <w:name w:val="WWNum17"/>
    <w:basedOn w:val="a2"/>
    <w:rsid w:val="00701461"/>
    <w:pPr>
      <w:numPr>
        <w:numId w:val="17"/>
      </w:numPr>
    </w:pPr>
  </w:style>
  <w:style w:type="numbering" w:customStyle="1" w:styleId="WWNum18">
    <w:name w:val="WWNum18"/>
    <w:basedOn w:val="a2"/>
    <w:rsid w:val="00701461"/>
    <w:pPr>
      <w:numPr>
        <w:numId w:val="18"/>
      </w:numPr>
    </w:pPr>
  </w:style>
  <w:style w:type="numbering" w:customStyle="1" w:styleId="WWNum19">
    <w:name w:val="WWNum19"/>
    <w:basedOn w:val="a2"/>
    <w:rsid w:val="00701461"/>
    <w:pPr>
      <w:numPr>
        <w:numId w:val="19"/>
      </w:numPr>
    </w:pPr>
  </w:style>
  <w:style w:type="numbering" w:customStyle="1" w:styleId="WWNum20">
    <w:name w:val="WWNum20"/>
    <w:basedOn w:val="a2"/>
    <w:rsid w:val="00701461"/>
    <w:pPr>
      <w:numPr>
        <w:numId w:val="20"/>
      </w:numPr>
    </w:pPr>
  </w:style>
  <w:style w:type="numbering" w:customStyle="1" w:styleId="WWNum21">
    <w:name w:val="WWNum21"/>
    <w:basedOn w:val="a2"/>
    <w:rsid w:val="00701461"/>
    <w:pPr>
      <w:numPr>
        <w:numId w:val="21"/>
      </w:numPr>
    </w:pPr>
  </w:style>
  <w:style w:type="numbering" w:customStyle="1" w:styleId="WWNum22">
    <w:name w:val="WWNum22"/>
    <w:basedOn w:val="a2"/>
    <w:rsid w:val="00701461"/>
    <w:pPr>
      <w:numPr>
        <w:numId w:val="22"/>
      </w:numPr>
    </w:pPr>
  </w:style>
  <w:style w:type="numbering" w:customStyle="1" w:styleId="WWNum23">
    <w:name w:val="WWNum23"/>
    <w:basedOn w:val="a2"/>
    <w:rsid w:val="00701461"/>
    <w:pPr>
      <w:numPr>
        <w:numId w:val="23"/>
      </w:numPr>
    </w:pPr>
  </w:style>
  <w:style w:type="numbering" w:customStyle="1" w:styleId="WWNum24">
    <w:name w:val="WWNum24"/>
    <w:basedOn w:val="a2"/>
    <w:rsid w:val="00701461"/>
    <w:pPr>
      <w:numPr>
        <w:numId w:val="24"/>
      </w:numPr>
    </w:pPr>
  </w:style>
  <w:style w:type="numbering" w:customStyle="1" w:styleId="WWNum25">
    <w:name w:val="WWNum25"/>
    <w:basedOn w:val="a2"/>
    <w:rsid w:val="00701461"/>
    <w:pPr>
      <w:numPr>
        <w:numId w:val="25"/>
      </w:numPr>
    </w:pPr>
  </w:style>
  <w:style w:type="numbering" w:customStyle="1" w:styleId="WWNum26">
    <w:name w:val="WWNum26"/>
    <w:basedOn w:val="a2"/>
    <w:rsid w:val="00701461"/>
    <w:pPr>
      <w:numPr>
        <w:numId w:val="26"/>
      </w:numPr>
    </w:pPr>
  </w:style>
  <w:style w:type="paragraph" w:styleId="aff4">
    <w:name w:val="Revision"/>
    <w:hidden/>
    <w:uiPriority w:val="99"/>
    <w:semiHidden/>
    <w:rsid w:val="00812E17"/>
    <w:pPr>
      <w:widowControl/>
      <w:suppressAutoHyphens w:val="0"/>
      <w:autoSpaceDN/>
      <w:spacing w:after="0" w:line="240" w:lineRule="auto"/>
      <w:textAlignment w:val="auto"/>
    </w:pPr>
  </w:style>
  <w:style w:type="table" w:customStyle="1" w:styleId="C1">
    <w:name w:val="Cетка таблицы (светлая)1"/>
    <w:basedOn w:val="a1"/>
    <w:uiPriority w:val="40"/>
    <w:rsid w:val="00113A99"/>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эндокринология</dc:creator>
  <cp:lastModifiedBy>Федорова Наталья Сергеевна</cp:lastModifiedBy>
  <cp:revision>3</cp:revision>
  <cp:lastPrinted>2017-12-14T10:32:00Z</cp:lastPrinted>
  <dcterms:created xsi:type="dcterms:W3CDTF">2017-11-20T11:22:00Z</dcterms:created>
  <dcterms:modified xsi:type="dcterms:W3CDTF">2017-12-14T10:33:00Z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